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EA" w:rsidRDefault="00D906EA" w:rsidP="00D906E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РОССИЙСКАЯ ФЕДЕРАЦИЯ                              </w:t>
      </w:r>
    </w:p>
    <w:p w:rsidR="00D906EA" w:rsidRDefault="00D906EA" w:rsidP="00D906EA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КАМЧАТСКИЙ КРАЙ</w:t>
      </w:r>
    </w:p>
    <w:p w:rsidR="00D906EA" w:rsidRDefault="00D906EA" w:rsidP="00D906EA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ТИГИЛЬСКИЙ РАЙОН</w:t>
      </w:r>
    </w:p>
    <w:p w:rsidR="00D906EA" w:rsidRDefault="00D906EA" w:rsidP="00D906EA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D906EA" w:rsidRDefault="00D906EA" w:rsidP="00D906EA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906EA" w:rsidRDefault="00D906EA" w:rsidP="00D906EA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СЕЛЬСКОЕ ПОСЕЛЕНИЕ «село Воямполка»</w:t>
      </w:r>
    </w:p>
    <w:p w:rsidR="00D906EA" w:rsidRDefault="00D906EA" w:rsidP="00D906EA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D906EA" w:rsidRPr="00AD63CE" w:rsidRDefault="00D906EA" w:rsidP="00D906EA">
      <w:pPr>
        <w:pStyle w:val="ConsTitle"/>
        <w:widowControl/>
        <w:tabs>
          <w:tab w:val="left" w:pos="2880"/>
          <w:tab w:val="center" w:pos="3780"/>
        </w:tabs>
        <w:ind w:right="0"/>
        <w:jc w:val="center"/>
        <w:rPr>
          <w:rFonts w:ascii="Times New Roman" w:hAnsi="Times New Roman"/>
          <w:sz w:val="26"/>
          <w:szCs w:val="26"/>
        </w:rPr>
      </w:pPr>
      <w:r w:rsidRPr="00AD63CE">
        <w:rPr>
          <w:rFonts w:ascii="Times New Roman" w:hAnsi="Times New Roman"/>
          <w:sz w:val="26"/>
          <w:szCs w:val="26"/>
        </w:rPr>
        <w:t>РЕШЕНИЕ</w:t>
      </w:r>
    </w:p>
    <w:p w:rsidR="00D906EA" w:rsidRPr="00AD63CE" w:rsidRDefault="000F23B6" w:rsidP="00D906EA">
      <w:pPr>
        <w:pStyle w:val="Standard"/>
        <w:widowControl/>
        <w:tabs>
          <w:tab w:val="left" w:pos="2880"/>
          <w:tab w:val="center" w:pos="378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proofErr w:type="gramStart"/>
      <w:r>
        <w:rPr>
          <w:sz w:val="26"/>
          <w:szCs w:val="26"/>
        </w:rPr>
        <w:t>шестнадцатой</w:t>
      </w:r>
      <w:r w:rsidR="00D906EA">
        <w:rPr>
          <w:sz w:val="26"/>
          <w:szCs w:val="26"/>
        </w:rPr>
        <w:t xml:space="preserve"> </w:t>
      </w:r>
      <w:r w:rsidR="0048234A">
        <w:rPr>
          <w:sz w:val="26"/>
          <w:szCs w:val="26"/>
        </w:rPr>
        <w:t xml:space="preserve"> внеочередной</w:t>
      </w:r>
      <w:proofErr w:type="gramEnd"/>
      <w:r w:rsidR="0048234A">
        <w:rPr>
          <w:sz w:val="26"/>
          <w:szCs w:val="26"/>
        </w:rPr>
        <w:t xml:space="preserve"> </w:t>
      </w:r>
      <w:r w:rsidR="00D906EA" w:rsidRPr="00AD63CE">
        <w:rPr>
          <w:sz w:val="26"/>
          <w:szCs w:val="26"/>
        </w:rPr>
        <w:t>сессии четвертого созыва</w:t>
      </w:r>
    </w:p>
    <w:p w:rsidR="00D906EA" w:rsidRPr="00AD63CE" w:rsidRDefault="00D906EA" w:rsidP="00D906EA">
      <w:pPr>
        <w:pStyle w:val="Standard"/>
        <w:ind w:firstLine="567"/>
        <w:jc w:val="center"/>
        <w:rPr>
          <w:sz w:val="26"/>
          <w:szCs w:val="26"/>
        </w:rPr>
      </w:pPr>
    </w:p>
    <w:p w:rsidR="00204C00" w:rsidRDefault="00382ECD" w:rsidP="00042007">
      <w:r>
        <w:t>«</w:t>
      </w:r>
      <w:proofErr w:type="gramStart"/>
      <w:r>
        <w:t>22</w:t>
      </w:r>
      <w:bookmarkStart w:id="0" w:name="_GoBack"/>
      <w:bookmarkEnd w:id="0"/>
      <w:r w:rsidR="00042007">
        <w:t xml:space="preserve">» </w:t>
      </w:r>
      <w:r w:rsidR="000231E8">
        <w:t xml:space="preserve"> </w:t>
      </w:r>
      <w:r w:rsidR="00042007">
        <w:t>апреля</w:t>
      </w:r>
      <w:proofErr w:type="gramEnd"/>
      <w:r w:rsidR="00042007">
        <w:t xml:space="preserve"> 2019 г                                                                         №</w:t>
      </w:r>
      <w:r>
        <w:t xml:space="preserve"> 02</w:t>
      </w:r>
    </w:p>
    <w:p w:rsidR="000231E8" w:rsidRDefault="000231E8" w:rsidP="00042007"/>
    <w:p w:rsidR="000231E8" w:rsidRDefault="000231E8" w:rsidP="00042007">
      <w:r>
        <w:t>О внесении дополнения в решение № 2 от 29.03.2016 года</w:t>
      </w:r>
    </w:p>
    <w:p w:rsidR="000231E8" w:rsidRDefault="000231E8" w:rsidP="00042007">
      <w:r>
        <w:t xml:space="preserve">«Об утверждении Правила благоустройства </w:t>
      </w:r>
    </w:p>
    <w:p w:rsidR="000231E8" w:rsidRDefault="000231E8" w:rsidP="00042007">
      <w:r>
        <w:t xml:space="preserve">муниципального образования сельского поселения </w:t>
      </w:r>
    </w:p>
    <w:p w:rsidR="000231E8" w:rsidRDefault="000231E8" w:rsidP="00042007">
      <w:r>
        <w:t>«село Воямполка»</w:t>
      </w:r>
    </w:p>
    <w:p w:rsidR="00D906EA" w:rsidRDefault="00D906EA"/>
    <w:p w:rsidR="000231E8" w:rsidRDefault="000231E8"/>
    <w:p w:rsidR="00D906EA" w:rsidRDefault="00D906EA" w:rsidP="00D906EA">
      <w:pPr>
        <w:ind w:firstLine="720"/>
        <w:jc w:val="both"/>
      </w:pPr>
      <w:r>
        <w:t>В со</w:t>
      </w:r>
      <w:r w:rsidR="000231E8">
        <w:t>ответствии с федеральным законом</w:t>
      </w:r>
      <w:r>
        <w:t xml:space="preserve"> от 06.10.2003 № 131-ФЗ </w:t>
      </w:r>
      <w:r w:rsidRPr="005A4B44">
        <w:t>«Об общих принципах организации местного самоуправления в Российской Федерации»</w:t>
      </w:r>
      <w:r>
        <w:t xml:space="preserve"> (далее – Федеральный закон №131-ФЗ)</w:t>
      </w:r>
      <w:r w:rsidRPr="005A4B44">
        <w:t>, касающиеся вопросов благоустройства террит</w:t>
      </w:r>
      <w:r>
        <w:t xml:space="preserve">ории муниципального образования, </w:t>
      </w:r>
      <w:r w:rsidRPr="005A4B44">
        <w:t>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</w:t>
      </w:r>
      <w:r>
        <w:t xml:space="preserve"> </w:t>
      </w:r>
      <w:r w:rsidRPr="005A4B44">
        <w:t xml:space="preserve">и отдельные законодательные акты Российской Федерации» </w:t>
      </w:r>
      <w:r w:rsidRPr="005E0561">
        <w:t>(далее - Федеральный закон № 463)</w:t>
      </w:r>
      <w:r>
        <w:t xml:space="preserve"> Собрание депутатов</w:t>
      </w:r>
    </w:p>
    <w:p w:rsidR="00D906EA" w:rsidRDefault="00D906EA" w:rsidP="00D906EA">
      <w:pPr>
        <w:ind w:firstLine="720"/>
        <w:jc w:val="both"/>
      </w:pPr>
    </w:p>
    <w:p w:rsidR="00D906EA" w:rsidRDefault="00D906EA" w:rsidP="00D906EA">
      <w:pPr>
        <w:ind w:firstLine="720"/>
        <w:jc w:val="both"/>
      </w:pPr>
      <w:r>
        <w:t>РЕШИЛО:</w:t>
      </w:r>
    </w:p>
    <w:p w:rsidR="00D906EA" w:rsidRDefault="00D906EA" w:rsidP="00D906EA">
      <w:pPr>
        <w:ind w:firstLine="720"/>
        <w:jc w:val="both"/>
      </w:pPr>
    </w:p>
    <w:p w:rsidR="00D906EA" w:rsidRDefault="00D906EA" w:rsidP="00D906EA">
      <w:pPr>
        <w:ind w:firstLine="720"/>
        <w:jc w:val="both"/>
      </w:pPr>
      <w:r>
        <w:t xml:space="preserve">1. Внести в решение </w:t>
      </w:r>
      <w:r w:rsidR="00121024">
        <w:t>Собрания депутатов муниципального образования сель</w:t>
      </w:r>
      <w:r w:rsidR="00042007">
        <w:t>ское поселение «село Воямполка»</w:t>
      </w:r>
      <w:r w:rsidR="00121024">
        <w:t>, утвержденного двадцать второй сессией</w:t>
      </w:r>
      <w:r>
        <w:t xml:space="preserve"> третьего созыва № 2 от 29 марта 2016 года «Об утверждении Правила благоустройства муниципального образования сельского поселения «село </w:t>
      </w:r>
      <w:proofErr w:type="gramStart"/>
      <w:r>
        <w:t xml:space="preserve">Воямполка» </w:t>
      </w:r>
      <w:r w:rsidR="00121024">
        <w:t xml:space="preserve"> </w:t>
      </w:r>
      <w:r>
        <w:t>добавить</w:t>
      </w:r>
      <w:proofErr w:type="gramEnd"/>
      <w:r>
        <w:t xml:space="preserve"> в п.6. подпункт 6.12 следующего содержания:</w:t>
      </w:r>
    </w:p>
    <w:p w:rsidR="00D906EA" w:rsidRPr="005A4B44" w:rsidRDefault="00D906EA" w:rsidP="00D906EA">
      <w:pPr>
        <w:ind w:firstLine="720"/>
        <w:jc w:val="both"/>
      </w:pPr>
      <w:r w:rsidRPr="005A4B44">
        <w:t>1) содержания территорий общего пользования и порядка пользования такими территориями;</w:t>
      </w:r>
    </w:p>
    <w:p w:rsidR="00D906EA" w:rsidRPr="005A4B44" w:rsidRDefault="00D906EA" w:rsidP="00D906EA">
      <w:pPr>
        <w:ind w:firstLine="720"/>
        <w:jc w:val="both"/>
      </w:pPr>
      <w:r w:rsidRPr="005A4B44">
        <w:t>2) внешнего вида фасадов и ограждающих конструкций зданий, строений, сооружений;</w:t>
      </w:r>
    </w:p>
    <w:p w:rsidR="00D906EA" w:rsidRPr="005A4B44" w:rsidRDefault="00D906EA" w:rsidP="00D906EA">
      <w:pPr>
        <w:ind w:firstLine="720"/>
        <w:jc w:val="both"/>
      </w:pPr>
      <w:r w:rsidRPr="005A4B44"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D906EA" w:rsidRPr="005A4B44" w:rsidRDefault="00D906EA" w:rsidP="00D906EA">
      <w:pPr>
        <w:ind w:firstLine="720"/>
        <w:jc w:val="both"/>
      </w:pPr>
      <w:r w:rsidRPr="005A4B44"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D906EA" w:rsidRPr="005A4B44" w:rsidRDefault="00D906EA" w:rsidP="00D906EA">
      <w:pPr>
        <w:ind w:firstLine="720"/>
        <w:jc w:val="both"/>
      </w:pPr>
      <w:r w:rsidRPr="005A4B44">
        <w:t xml:space="preserve">5) организации озеленения территории муниципального образования, включая порядок создания, содержания, </w:t>
      </w:r>
      <w:proofErr w:type="gramStart"/>
      <w:r w:rsidRPr="005A4B44">
        <w:t>восстановления и охраны</w:t>
      </w:r>
      <w:proofErr w:type="gramEnd"/>
      <w:r w:rsidRPr="005A4B44">
        <w:t xml:space="preserve"> </w:t>
      </w:r>
      <w:r w:rsidRPr="005A4B44">
        <w:lastRenderedPageBreak/>
        <w:t>рас</w:t>
      </w:r>
      <w:r w:rsidR="000231E8">
        <w:t>положенных в границах населенного пункта</w:t>
      </w:r>
      <w:r w:rsidRPr="005A4B44">
        <w:t xml:space="preserve"> газонов, цветников и иных территорий, занятых травянистыми растениями;</w:t>
      </w:r>
    </w:p>
    <w:p w:rsidR="00D906EA" w:rsidRPr="005A4B44" w:rsidRDefault="00D906EA" w:rsidP="00D906EA">
      <w:pPr>
        <w:ind w:firstLine="720"/>
        <w:jc w:val="both"/>
      </w:pPr>
      <w:r w:rsidRPr="005A4B44"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D906EA" w:rsidRPr="005A4B44" w:rsidRDefault="00D906EA" w:rsidP="00D906EA">
      <w:pPr>
        <w:ind w:firstLine="720"/>
        <w:jc w:val="both"/>
      </w:pPr>
      <w:r w:rsidRPr="005A4B44"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D906EA" w:rsidRPr="005A4B44" w:rsidRDefault="00D906EA" w:rsidP="00D906EA">
      <w:pPr>
        <w:ind w:firstLine="720"/>
        <w:jc w:val="both"/>
      </w:pPr>
      <w:r w:rsidRPr="005A4B44">
        <w:t>8) организации пешеходных коммуникаций, в том числе тротуаров, аллей, дорожек, тропинок;</w:t>
      </w:r>
    </w:p>
    <w:p w:rsidR="00D906EA" w:rsidRPr="005A4B44" w:rsidRDefault="00D906EA" w:rsidP="00D906EA">
      <w:pPr>
        <w:ind w:firstLine="720"/>
        <w:jc w:val="both"/>
      </w:pPr>
      <w:r w:rsidRPr="005A4B44"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D906EA" w:rsidRPr="005A4B44" w:rsidRDefault="00D906EA" w:rsidP="00D906EA">
      <w:pPr>
        <w:ind w:firstLine="720"/>
        <w:jc w:val="both"/>
      </w:pPr>
      <w:r w:rsidRPr="005A4B44">
        <w:t>10) уборки территории муниципального образования, в том числе в зимний период;</w:t>
      </w:r>
    </w:p>
    <w:p w:rsidR="00D906EA" w:rsidRPr="005A4B44" w:rsidRDefault="00D906EA" w:rsidP="00D906EA">
      <w:pPr>
        <w:ind w:firstLine="720"/>
        <w:jc w:val="both"/>
      </w:pPr>
      <w:r w:rsidRPr="005A4B44">
        <w:t>11) организации стоков ливневых вод;</w:t>
      </w:r>
    </w:p>
    <w:p w:rsidR="00D906EA" w:rsidRPr="005A4B44" w:rsidRDefault="00D906EA" w:rsidP="00D906EA">
      <w:pPr>
        <w:ind w:firstLine="720"/>
        <w:jc w:val="both"/>
      </w:pPr>
      <w:r w:rsidRPr="005A4B44">
        <w:t>12) порядка проведения земляных работ;</w:t>
      </w:r>
    </w:p>
    <w:p w:rsidR="00D906EA" w:rsidRPr="005A4B44" w:rsidRDefault="00D906EA" w:rsidP="00D906EA">
      <w:pPr>
        <w:ind w:firstLine="720"/>
        <w:jc w:val="both"/>
      </w:pPr>
      <w:r w:rsidRPr="005A4B44"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D906EA" w:rsidRPr="005A4B44" w:rsidRDefault="00D906EA" w:rsidP="00D906EA">
      <w:pPr>
        <w:ind w:firstLine="720"/>
        <w:jc w:val="both"/>
      </w:pPr>
      <w:r w:rsidRPr="005A4B44"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D906EA" w:rsidRPr="005A4B44" w:rsidRDefault="00121024" w:rsidP="00121024">
      <w:pPr>
        <w:ind w:firstLine="720"/>
      </w:pPr>
      <w:r>
        <w:t xml:space="preserve">15) </w:t>
      </w:r>
      <w:r w:rsidR="00D906EA" w:rsidRPr="005A4B44">
        <w:t>праздничного оформления территории муниципального образования;</w:t>
      </w:r>
    </w:p>
    <w:p w:rsidR="00D906EA" w:rsidRPr="005A4B44" w:rsidRDefault="00D906EA" w:rsidP="00D906EA">
      <w:pPr>
        <w:ind w:firstLine="720"/>
        <w:jc w:val="both"/>
      </w:pPr>
      <w:r w:rsidRPr="005A4B44"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D906EA" w:rsidRDefault="00D906EA" w:rsidP="00D906EA">
      <w:pPr>
        <w:ind w:firstLine="720"/>
        <w:jc w:val="both"/>
      </w:pPr>
      <w:r w:rsidRPr="005A4B44">
        <w:t>17) осуществления контроля за соблюдением правил благоустройства территории муниципального образования.</w:t>
      </w:r>
    </w:p>
    <w:p w:rsidR="00D906EA" w:rsidRDefault="00D906EA"/>
    <w:p w:rsidR="00D906EA" w:rsidRDefault="00D906EA">
      <w:r>
        <w:t xml:space="preserve">2.Обнародовать настоящее </w:t>
      </w:r>
      <w:r w:rsidR="000F23B6">
        <w:t>решение на информационном стенде</w:t>
      </w:r>
      <w:r>
        <w:t xml:space="preserve"> здания администрации расположенного по </w:t>
      </w:r>
      <w:proofErr w:type="gramStart"/>
      <w:r>
        <w:t>адресу :</w:t>
      </w:r>
      <w:proofErr w:type="gramEnd"/>
      <w:r>
        <w:t xml:space="preserve"> с. Воямполка, ул.Гагарина,13.</w:t>
      </w:r>
    </w:p>
    <w:p w:rsidR="00121024" w:rsidRDefault="00121024"/>
    <w:p w:rsidR="00D906EA" w:rsidRPr="000F23B6" w:rsidRDefault="00D906EA">
      <w:pPr>
        <w:rPr>
          <w:color w:val="FF0000"/>
        </w:rPr>
      </w:pPr>
      <w:r w:rsidRPr="000F23B6">
        <w:rPr>
          <w:color w:val="FF0000"/>
        </w:rPr>
        <w:t>3.Обнародовать данное решение на официальном сайте.</w:t>
      </w:r>
    </w:p>
    <w:p w:rsidR="00121024" w:rsidRDefault="00121024"/>
    <w:p w:rsidR="00D906EA" w:rsidRDefault="00D906EA">
      <w:r>
        <w:t>4. Настоящее решение вступает в силу со дня его официального обнародования.</w:t>
      </w:r>
    </w:p>
    <w:p w:rsidR="00D906EA" w:rsidRDefault="00D906EA"/>
    <w:p w:rsidR="00D906EA" w:rsidRDefault="00D906EA"/>
    <w:p w:rsidR="00D906EA" w:rsidRDefault="00D906EA"/>
    <w:p w:rsidR="00D906EA" w:rsidRDefault="00D906EA">
      <w:r>
        <w:t xml:space="preserve">Председатель Собрания депутатов </w:t>
      </w:r>
    </w:p>
    <w:p w:rsidR="00D906EA" w:rsidRDefault="00D906EA">
      <w:r>
        <w:t>муниципального образования</w:t>
      </w:r>
    </w:p>
    <w:p w:rsidR="00D906EA" w:rsidRDefault="00D906EA">
      <w:r>
        <w:t xml:space="preserve">сельское поселение «село </w:t>
      </w:r>
      <w:proofErr w:type="gramStart"/>
      <w:r>
        <w:t xml:space="preserve">Воямполка»   </w:t>
      </w:r>
      <w:proofErr w:type="gramEnd"/>
      <w:r>
        <w:t xml:space="preserve">                                  </w:t>
      </w:r>
      <w:proofErr w:type="spellStart"/>
      <w:r>
        <w:t>Г.М.Арсанукаева</w:t>
      </w:r>
      <w:proofErr w:type="spellEnd"/>
    </w:p>
    <w:sectPr w:rsidR="00D9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C4"/>
    <w:rsid w:val="000231E8"/>
    <w:rsid w:val="00042007"/>
    <w:rsid w:val="000F23B6"/>
    <w:rsid w:val="00121024"/>
    <w:rsid w:val="00204C00"/>
    <w:rsid w:val="00382ECD"/>
    <w:rsid w:val="0048234A"/>
    <w:rsid w:val="007F2BC4"/>
    <w:rsid w:val="00D9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A78F"/>
  <w15:chartTrackingRefBased/>
  <w15:docId w15:val="{E8A79387-E847-4F75-B136-63765111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EA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90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ConsTitle">
    <w:name w:val="ConsTitle"/>
    <w:uiPriority w:val="99"/>
    <w:rsid w:val="00D906EA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Calibri" w:hAnsi="Arial" w:cs="Arial"/>
      <w:b/>
      <w:bCs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dcterms:created xsi:type="dcterms:W3CDTF">2019-03-24T03:08:00Z</dcterms:created>
  <dcterms:modified xsi:type="dcterms:W3CDTF">2019-04-12T06:55:00Z</dcterms:modified>
</cp:coreProperties>
</file>