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8B" w:rsidRDefault="0072458B" w:rsidP="007245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458B" w:rsidRPr="001F59D5" w:rsidRDefault="0072458B" w:rsidP="0072458B">
      <w:pPr>
        <w:pStyle w:val="Standard0"/>
        <w:jc w:val="center"/>
        <w:rPr>
          <w:lang w:val="ru-RU"/>
        </w:rPr>
      </w:pPr>
      <w:r w:rsidRPr="005F01B7">
        <w:rPr>
          <w:rFonts w:cs="Times New Roman"/>
          <w:b/>
          <w:sz w:val="28"/>
          <w:szCs w:val="28"/>
          <w:lang w:val="ru-RU"/>
        </w:rPr>
        <w:t xml:space="preserve"> </w:t>
      </w:r>
      <w:r w:rsidRPr="007965EE">
        <w:rPr>
          <w:sz w:val="40"/>
          <w:lang w:val="ru-RU"/>
        </w:rPr>
        <w:t xml:space="preserve"> </w:t>
      </w:r>
      <w:r w:rsidRPr="007965EE">
        <w:rPr>
          <w:lang w:val="ru-RU"/>
        </w:rPr>
        <w:t xml:space="preserve">      </w:t>
      </w:r>
      <w:r w:rsidRPr="007965EE">
        <w:rPr>
          <w:b/>
          <w:sz w:val="28"/>
          <w:lang w:val="ru-RU"/>
        </w:rPr>
        <w:t xml:space="preserve"> </w:t>
      </w:r>
      <w:r>
        <w:rPr>
          <w:b/>
          <w:bCs/>
          <w:sz w:val="28"/>
          <w:lang w:val="ru-RU"/>
        </w:rPr>
        <w:t>РОССИЙСКАЯ ФЕДЕРАЦИЯ</w:t>
      </w:r>
    </w:p>
    <w:p w:rsidR="0072458B" w:rsidRDefault="0072458B" w:rsidP="0072458B">
      <w:pPr>
        <w:pStyle w:val="Standard0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72458B" w:rsidRPr="001F59D5" w:rsidRDefault="0072458B" w:rsidP="0072458B">
      <w:pPr>
        <w:pStyle w:val="Standard0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72458B" w:rsidRPr="001F59D5" w:rsidRDefault="0072458B" w:rsidP="0072458B">
      <w:pPr>
        <w:pStyle w:val="Standard0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72458B" w:rsidRPr="007965EE" w:rsidRDefault="0072458B" w:rsidP="0072458B">
      <w:pPr>
        <w:pStyle w:val="Standard0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72458B" w:rsidRPr="001F59D5" w:rsidRDefault="0072458B" w:rsidP="0072458B">
      <w:pPr>
        <w:pStyle w:val="Standard0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72458B" w:rsidRDefault="0072458B" w:rsidP="0072458B">
      <w:pPr>
        <w:pStyle w:val="Standard0"/>
        <w:jc w:val="center"/>
        <w:rPr>
          <w:lang w:val="ru-RU"/>
        </w:rPr>
      </w:pPr>
    </w:p>
    <w:p w:rsidR="0072458B" w:rsidRDefault="0072458B" w:rsidP="0072458B">
      <w:pPr>
        <w:pStyle w:val="Standard0"/>
        <w:rPr>
          <w:lang w:val="ru-RU"/>
        </w:rPr>
      </w:pPr>
      <w:r>
        <w:rPr>
          <w:lang w:val="ru-RU"/>
        </w:rPr>
        <w:t xml:space="preserve">                                                       П О С Т А Н О В Л Е Н И Е</w:t>
      </w:r>
    </w:p>
    <w:p w:rsidR="0072458B" w:rsidRDefault="0072458B" w:rsidP="0072458B">
      <w:pPr>
        <w:pStyle w:val="Standard0"/>
        <w:rPr>
          <w:b/>
          <w:bCs/>
          <w:color w:val="333399"/>
          <w:lang w:val="ru-RU"/>
        </w:rPr>
      </w:pP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</w:p>
    <w:p w:rsidR="0072458B" w:rsidRPr="00790383" w:rsidRDefault="00202368" w:rsidP="0072458B">
      <w:pPr>
        <w:pStyle w:val="Standard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«01</w:t>
      </w:r>
      <w:r w:rsidR="009E12D2"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 xml:space="preserve"> сентября</w:t>
      </w:r>
      <w:r w:rsidR="009E12D2">
        <w:rPr>
          <w:rFonts w:cs="Times New Roman"/>
          <w:lang w:val="ru-RU"/>
        </w:rPr>
        <w:t xml:space="preserve">   </w:t>
      </w:r>
      <w:proofErr w:type="gramStart"/>
      <w:r w:rsidR="009E12D2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21</w:t>
      </w:r>
      <w:r w:rsidR="0072458B">
        <w:rPr>
          <w:rFonts w:cs="Times New Roman"/>
          <w:lang w:val="ru-RU"/>
        </w:rPr>
        <w:t xml:space="preserve">  г.</w:t>
      </w:r>
      <w:proofErr w:type="gramEnd"/>
      <w:r w:rsidR="0072458B">
        <w:rPr>
          <w:rFonts w:cs="Times New Roman"/>
          <w:lang w:val="ru-RU"/>
        </w:rPr>
        <w:t xml:space="preserve">                                                                                                   № </w:t>
      </w:r>
      <w:r w:rsidR="00534C32">
        <w:rPr>
          <w:rFonts w:cs="Times New Roman"/>
          <w:lang w:val="ru-RU"/>
        </w:rPr>
        <w:t>29</w:t>
      </w:r>
    </w:p>
    <w:p w:rsidR="0072458B" w:rsidRDefault="00D2214D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2458B" w:rsidRPr="007543CC" w:rsidRDefault="0072458B" w:rsidP="0072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3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образовании межведомственной комиссии по признанию</w:t>
      </w:r>
      <w:r w:rsidRPr="007543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543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помещения жилым помещением, непригодным для проживания граждан, и многоквартирного дома аварийным и подлежащим</w:t>
      </w:r>
      <w:r w:rsidRPr="007543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543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сносу или реконструкции</w:t>
      </w:r>
    </w:p>
    <w:p w:rsidR="0072458B" w:rsidRPr="00202368" w:rsidRDefault="0072458B" w:rsidP="00766FB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соответствии с </w:t>
      </w:r>
      <w:proofErr w:type="gramStart"/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 сельского</w:t>
      </w:r>
      <w:proofErr w:type="gramEnd"/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9E12D2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«село Воямполка» </w:t>
      </w:r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Тигильского муниципального района, Администрация   </w:t>
      </w:r>
    </w:p>
    <w:p w:rsidR="00B11978" w:rsidRPr="00202368" w:rsidRDefault="0072458B" w:rsidP="00766FBB">
      <w:pPr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02368" w:rsidRDefault="00C068AB" w:rsidP="00766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1197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2458B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</w:t>
      </w:r>
      <w:r w:rsidR="00B1197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еконструкции (приложение № 1).</w:t>
      </w:r>
      <w:r w:rsidR="00B1197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02368" w:rsidRDefault="00C068AB" w:rsidP="00766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197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58B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утверди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ее состав (приложение № 2).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02368" w:rsidRDefault="00C068AB" w:rsidP="00766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58B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форму заявления о признании помещения жилым помещением, непригодным дл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проживания (приложение № 3).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02368" w:rsidRDefault="00C068AB" w:rsidP="00766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2458B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форму заявления о признании многоквартирного дома аварийным и подлежащим сносу</w:t>
      </w:r>
      <w:r w:rsidR="00B1197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реконструкции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4).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02368" w:rsidRDefault="00C068AB" w:rsidP="00766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72458B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обнародовать в установленном законом порядке и разместить в сети Интернет на официальном</w:t>
      </w:r>
      <w:r w:rsidR="009E12D2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администрации </w:t>
      </w:r>
      <w:r w:rsidR="0072458B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2D2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«село Воямполка»</w:t>
      </w:r>
      <w:r w:rsidR="00B1197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Тигильского муниципального</w:t>
      </w:r>
      <w:r w:rsidR="0072458B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02368" w:rsidRDefault="00C068AB" w:rsidP="00766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2458B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 оставляю за собой.</w:t>
      </w:r>
      <w:r w:rsidR="00202368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2458B" w:rsidRPr="00202368" w:rsidRDefault="00202368" w:rsidP="00766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Опубликовать настоящее постановление на сайте</w:t>
      </w:r>
      <w:r w:rsidR="0072458B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2368" w:rsidRDefault="00202368" w:rsidP="00766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368" w:rsidRDefault="00202368" w:rsidP="00766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58B" w:rsidRPr="00202368" w:rsidRDefault="0072458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Глава </w:t>
      </w:r>
      <w:r w:rsidR="00FC620D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</w:t>
      </w:r>
    </w:p>
    <w:p w:rsidR="00FC620D" w:rsidRPr="0020236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620D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«село </w:t>
      </w:r>
      <w:proofErr w:type="gramStart"/>
      <w:r w:rsidR="00FC620D"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Воямполка»</w:t>
      </w:r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20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Г. М. Арсанукаева</w:t>
      </w:r>
    </w:p>
    <w:p w:rsidR="0072458B" w:rsidRPr="00202368" w:rsidRDefault="0072458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AB" w:rsidRDefault="00C068A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AB" w:rsidRDefault="00C068A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AB" w:rsidRPr="0072458B" w:rsidRDefault="00C068A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D2" w:rsidRPr="00FC620D" w:rsidRDefault="00FC620D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C620D" w:rsidRPr="00FC620D" w:rsidRDefault="0072458B" w:rsidP="00FC62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</w:t>
      </w:r>
      <w:r w:rsidR="00D2214D"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>влению</w:t>
      </w:r>
      <w:r w:rsidR="005355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5355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главы </w:t>
      </w:r>
      <w:r w:rsidR="00D2214D"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</w:t>
      </w:r>
      <w:proofErr w:type="gramEnd"/>
      <w:r w:rsidR="00D2214D"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2214D"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</w:t>
      </w:r>
    </w:p>
    <w:p w:rsidR="0072458B" w:rsidRPr="00FC620D" w:rsidRDefault="00FC620D" w:rsidP="00FC62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2214D"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«село Воямполка» </w:t>
      </w:r>
      <w:r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0236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01.09</w:t>
      </w:r>
      <w:r w:rsidR="009E12D2"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202368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9E12D2"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534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 </w:t>
      </w:r>
      <w:r w:rsidR="009E12D2" w:rsidRPr="00FC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2458B" w:rsidRPr="00535577" w:rsidRDefault="0072458B" w:rsidP="0072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76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 сельского поселения «село Воямполка»</w:t>
      </w:r>
    </w:p>
    <w:p w:rsidR="0072458B" w:rsidRPr="00B11978" w:rsidRDefault="0072458B" w:rsidP="00B119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2458B" w:rsidRPr="0072458B" w:rsidRDefault="0072458B" w:rsidP="009E1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рукции на территории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«село Воямполка» Тигильского муниципального района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определяет основные задачи, полномочия и порядок ее работы.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r w:rsidR="0053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– межведомственная комиссия), и проводятся на предмет соответствия указанных помещений и дома установленным в настоящем Положении тре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бованиям.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сельского поселения «село Воямполка»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в установленном им порядке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фонда. В состав межведомственной комиссии включаются предста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вители </w:t>
      </w:r>
      <w:proofErr w:type="gramStart"/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«село Воямполка»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Председателем межведомственной комисси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назначается глава сельского поселения «село Воямполка» «Тигильского муниципального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межведомственной комиссии включаются также представитель муниципального жилищного контроля,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 жилого помещения (уполномоченное им лицо), за исключением органов и (или) организаций, указанных в абзацах втором и пятом настоящего пункта, привлекается к работе в комиссии с правом совещательного голоса.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межведомственной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(учреждения), если указанному органу либо его подведомственному предприятию (учреждению) оцениваемое имущество принадлежит на соотве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тствующем вещном праве (далее-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правообладатель).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«село Воямполка»</w:t>
      </w:r>
      <w:r w:rsidR="009E12D2"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2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жилых помещений жилищного фонда Российской Федерации и многоквартирных домов, находящихся в федеральной собственности). 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межведомственной комиссии, оформленного в порядке, </w:t>
      </w:r>
      <w:r w:rsidR="00B1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усмотренном п.</w:t>
      </w:r>
      <w:r w:rsidR="00B1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3.6. раздела 3</w:t>
      </w:r>
      <w:r w:rsidR="00B1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B1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r w:rsidR="00B1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«село Воямполка»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</w:t>
      </w:r>
      <w:r w:rsidR="00B1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Межведомственная комиссия в своей деятельности руководствуется Жилищным кодексом РФ, постановлением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 настоящим Положением.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</w:t>
      </w:r>
      <w:r w:rsidR="0053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сельского поселения «село Воямполка»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межведомственной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72458B" w:rsidRPr="00B11978" w:rsidRDefault="0072458B" w:rsidP="00B119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Функции межведомственной комиссии</w:t>
      </w:r>
    </w:p>
    <w:p w:rsidR="0072458B" w:rsidRPr="0072458B" w:rsidRDefault="0072458B" w:rsidP="009E1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Межведомственная 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требованиям и признает жилое помещение пригодным (непригодным) для проживания, а также признает многоквартирный дом аварийным и подлежащим сносу </w:t>
      </w:r>
      <w:r w:rsidR="009E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При оценке соответствия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источников шума, вибрации, наличия электромагнитных полей, параметров микроклимата помещения, а также местоположения жилого помещения.</w:t>
      </w:r>
    </w:p>
    <w:p w:rsidR="0072458B" w:rsidRPr="00B11978" w:rsidRDefault="0072458B" w:rsidP="005355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работы межведомственной комиссии</w:t>
      </w:r>
    </w:p>
    <w:p w:rsidR="0072458B" w:rsidRPr="0072458B" w:rsidRDefault="0072458B" w:rsidP="005355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proofErr w:type="spellStart"/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. 3.6. раздела 3 настоящего Положения.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r w:rsidR="0053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r w:rsidR="0053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оценки соответствия помещения установленным в настоящем Положении требованиям включает: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рассмотрение заявления и прилагаемых к нему обосновывающих документов;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работу межведомственной комиссии по оценке пригодности (непригодности) жилых помещений для постоянного проживания;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составление межведомственной комиссией заключения в порядке, предусмотренном </w:t>
      </w:r>
      <w:proofErr w:type="spellStart"/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. 3.6. раздела 3 настоящего Положения, по форме согласно приложению № 1 (далее - заключение);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межведомственной комиссией на основании выводов и рекомендаций, указанных в акте, заключения.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</w:t>
      </w:r>
      <w:r w:rsidR="00B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нятие администрацией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«село Воямполка»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 итогам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межведомственной комиссии;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передача по одному экземпляру решения заявителю и собственнику жилого помещения (третий экземпляр остается в деле, сформированном межведомственной Комиссией).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вместе с заявлением следующие документы: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отношении нежилого помещения для признания его в дальнейшем жилым помещением - проект реконструкции нежилого помещения;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п. 3.3 раздела 3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заявления, письма, жалобы граждан на неудовлетворительные условия проживания - по усмотрению заявителя.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вправе представить в межведомственную комиссию указанные в </w:t>
      </w:r>
      <w:proofErr w:type="spellStart"/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. 3.4.2. раздела 3 настоящего Положения документы и информацию по своей инициативе.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п. 3.4. раздела 3 настоящего Положения.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сведения из Единого государственного реестра прав на недвижимое имущество и сделок с ним о правах на жилое помещение;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технический паспорт жилого помещения, а для нежилых помещений - технический план;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п. 3.2 раздела 3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3.4.3. 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</w:t>
      </w:r>
      <w:r w:rsidR="00B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администрация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50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«село Воямполка»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20 дней до дня начала работы межведомственной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собственника в отношении оцениваемого имущества, и правообладателю такого имущества уведомление о дате начала работы межведомственной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межведомственной комиссии направляют в межведомственную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межведомственной комиссии.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уполномоченные представители не принимали участие в работе межведомственной комиссии (при условии соблюдения установленного настоящим пунктом порядка уведомления о дате начала работы межведомственной комиссии), межведомственная комиссия принимает решение в отсутствие указанных представителей.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Межведомственная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п. 3.6. раздела 3 настоящего Положения, либо решение о проведении дополнительного обследования оцениваемого помещения.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По результатам работы межведомственная комиссия принимает одно из следующих решений: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соответствии помещения требованиям, предъявляемым к жилому помещению, и его пригодности для проживания;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выявлении оснований для признания помещения непригодным для проживания;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выявлении оснований для признания многоквартирного дома аварийным и подлежащим реконструкции;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выявлении оснований для признания многоквартирного дома аварийным и подлежащим сносу.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принимается большинством голосов членов межведомственной комиссии и оформляется в виде заключения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3.7.В случае обследования помещения межведомственная комиссия составляет в 3-х экземплярах акт обследования помещения по форме согласно приложению № 2 настоящего Положения.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полученного закл</w:t>
      </w:r>
      <w:r w:rsidR="00B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ючения администрация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B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«село Воямполка»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дней со дня получения заключения в установленном им порядке принимает решение, предусмотренное абзацем 6 п.1.2 раздела 1 настоящего Положения, и издает распоряжение с указанием о дальнейшем использовании помещения, сроках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Договоры на жилые помещения, признанные непригодными для проживания, могут быть расторгнуты по требованию любой из сторон договора в су</w:t>
      </w:r>
      <w:r w:rsidR="0053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дебном порядке в соответствии с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3.9.Межведомственная комиссия в 5-дневный срок со дня принятия решения, предусмотренного п. 3.7. раздела 3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межведомственной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Правительства РФ от 28 января 2006 №47 «Об утверждении Положения о признании посещения жилым помещением, жилого помещения непригодным для проживания и многоквартирного дома аварийным и подлежащим сносу и реконструкции», решение, предусмотренное п. 3.6. раздела 3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Р</w:t>
      </w:r>
      <w:r w:rsidR="00B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администрации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50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«село Воямполка»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заключение, предусмотренное п. 3.6. раздела 3 настоящего Положения, могут быть обжалованы заинтересованными лицами в судебном порядке.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1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50714" w:rsidRPr="00B1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дополнительной информации для принятия решения</w:t>
      </w:r>
    </w:p>
    <w:p w:rsidR="0072458B" w:rsidRPr="0072458B" w:rsidRDefault="0072458B" w:rsidP="00202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 3.6. раздела 3 настоящего Положения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межведомственной комиссией непригодными для проживания граждан и членов их семей. Межведомственная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</w:t>
      </w:r>
      <w:r w:rsidR="0053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или орган местного самоуправления, второй экземпляр заявителю (третий экземпляр остается в деле, сформированном межведомственной комиссией).</w:t>
      </w:r>
    </w:p>
    <w:p w:rsid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78" w:rsidRPr="0072458B" w:rsidRDefault="00B11978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368" w:rsidRPr="0072458B" w:rsidRDefault="00202368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4871"/>
      </w:tblGrid>
      <w:tr w:rsidR="0072458B" w:rsidRPr="0072458B" w:rsidTr="0072458B">
        <w:trPr>
          <w:tblCellSpacing w:w="0" w:type="dxa"/>
        </w:trPr>
        <w:tc>
          <w:tcPr>
            <w:tcW w:w="5985" w:type="dxa"/>
            <w:hideMark/>
          </w:tcPr>
          <w:p w:rsidR="0072458B" w:rsidRPr="0072458B" w:rsidRDefault="0072458B" w:rsidP="00724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85" w:type="dxa"/>
            <w:hideMark/>
          </w:tcPr>
          <w:p w:rsidR="0072458B" w:rsidRPr="0072458B" w:rsidRDefault="0072458B" w:rsidP="00724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="0053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 сельско</w:t>
            </w:r>
            <w:r w:rsidR="00B5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 «село Воямполка»</w:t>
            </w:r>
            <w:r w:rsidR="0053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</w:t>
            </w:r>
            <w:r w:rsidR="00B5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5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0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межведомственной ко</w:t>
      </w:r>
      <w:r w:rsidR="00B5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миссии </w:t>
      </w:r>
      <w:proofErr w:type="gramStart"/>
      <w:r w:rsidR="00B5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 </w:t>
      </w: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B5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gramEnd"/>
      <w:r w:rsidR="00B5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«село Воямполка» </w:t>
      </w: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535577" w:rsidRDefault="0072458B" w:rsidP="00FC62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20D" w:rsidRPr="000B2FEF" w:rsidRDefault="00FC620D" w:rsidP="00FC62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– Арсанукаева Галина Михайловна, глава </w:t>
      </w:r>
      <w:r w:rsidRPr="000B2FE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</w:t>
      </w:r>
    </w:p>
    <w:p w:rsidR="00FC620D" w:rsidRPr="000B2FEF" w:rsidRDefault="00FC620D" w:rsidP="00FC62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2F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B2FEF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ело </w:t>
      </w:r>
      <w:r w:rsidRPr="000B2FEF">
        <w:rPr>
          <w:rFonts w:ascii="Times New Roman" w:hAnsi="Times New Roman" w:cs="Times New Roman"/>
          <w:color w:val="000000"/>
          <w:sz w:val="24"/>
          <w:szCs w:val="24"/>
        </w:rPr>
        <w:t>Воямполка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C620D" w:rsidRPr="000B2FEF" w:rsidRDefault="00FC620D" w:rsidP="00FC620D">
      <w:pPr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620D" w:rsidRPr="000B2FEF" w:rsidRDefault="00FC620D" w:rsidP="00FC62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FEF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комиссии</w:t>
      </w:r>
      <w:r w:rsidRPr="000B2FEF">
        <w:rPr>
          <w:rFonts w:ascii="Times New Roman" w:hAnsi="Times New Roman" w:cs="Times New Roman"/>
          <w:color w:val="000000"/>
          <w:sz w:val="24"/>
          <w:szCs w:val="24"/>
        </w:rPr>
        <w:t xml:space="preserve">- Кечуванта Татьяна Ивановна, заместитель главы  </w:t>
      </w:r>
    </w:p>
    <w:p w:rsidR="00FC620D" w:rsidRPr="000B2FEF" w:rsidRDefault="00FC620D" w:rsidP="00FC620D">
      <w:pPr>
        <w:rPr>
          <w:rFonts w:ascii="Times New Roman" w:hAnsi="Times New Roman" w:cs="Times New Roman"/>
          <w:color w:val="000000"/>
        </w:rPr>
      </w:pPr>
      <w:r w:rsidRPr="000B2FEF">
        <w:rPr>
          <w:rFonts w:ascii="Times New Roman" w:hAnsi="Times New Roman" w:cs="Times New Roman"/>
          <w:color w:val="000000"/>
        </w:rPr>
        <w:t xml:space="preserve">  администр</w:t>
      </w:r>
      <w:r>
        <w:rPr>
          <w:rFonts w:ascii="Times New Roman" w:hAnsi="Times New Roman" w:cs="Times New Roman"/>
          <w:color w:val="000000"/>
        </w:rPr>
        <w:t xml:space="preserve">ации село </w:t>
      </w:r>
      <w:r w:rsidRPr="000B2FEF">
        <w:rPr>
          <w:rFonts w:ascii="Times New Roman" w:hAnsi="Times New Roman" w:cs="Times New Roman"/>
          <w:color w:val="000000"/>
        </w:rPr>
        <w:t>Воямполка</w:t>
      </w:r>
    </w:p>
    <w:p w:rsidR="00FC620D" w:rsidRPr="000B2FEF" w:rsidRDefault="00FC620D" w:rsidP="00FC620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FC620D" w:rsidRPr="000B2FEF" w:rsidRDefault="00FC620D" w:rsidP="00FC62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FE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0B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екретарь комиссии- </w:t>
      </w:r>
      <w:r w:rsidRPr="000B2FEF">
        <w:rPr>
          <w:rFonts w:ascii="Times New Roman" w:hAnsi="Times New Roman" w:cs="Times New Roman"/>
          <w:color w:val="000000"/>
          <w:sz w:val="24"/>
          <w:szCs w:val="24"/>
        </w:rPr>
        <w:t xml:space="preserve">Рыжкова Анна Михайловна, специалист-эксперт  </w:t>
      </w:r>
    </w:p>
    <w:p w:rsidR="00FC620D" w:rsidRPr="000B2FEF" w:rsidRDefault="00FC620D" w:rsidP="00FC620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администрации </w:t>
      </w:r>
      <w:proofErr w:type="gramStart"/>
      <w:r>
        <w:rPr>
          <w:rFonts w:ascii="Times New Roman" w:hAnsi="Times New Roman" w:cs="Times New Roman"/>
          <w:color w:val="000000"/>
        </w:rPr>
        <w:t xml:space="preserve">село  </w:t>
      </w:r>
      <w:r w:rsidRPr="000B2FEF">
        <w:rPr>
          <w:rFonts w:ascii="Times New Roman" w:hAnsi="Times New Roman" w:cs="Times New Roman"/>
          <w:color w:val="000000"/>
        </w:rPr>
        <w:t>Воямполка</w:t>
      </w:r>
      <w:proofErr w:type="gramEnd"/>
    </w:p>
    <w:p w:rsidR="00FC620D" w:rsidRPr="000B2FEF" w:rsidRDefault="00FC620D" w:rsidP="00FC620D">
      <w:pPr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C620D" w:rsidRPr="000B2FEF" w:rsidRDefault="00FC620D" w:rsidP="00FC620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B2F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0B2FEF">
        <w:rPr>
          <w:rFonts w:ascii="Times New Roman" w:hAnsi="Times New Roman" w:cs="Times New Roman"/>
          <w:b/>
          <w:color w:val="000000"/>
          <w:szCs w:val="24"/>
        </w:rPr>
        <w:t>Члены  комиссии</w:t>
      </w:r>
      <w:proofErr w:type="gramEnd"/>
      <w:r w:rsidRPr="000B2FEF">
        <w:rPr>
          <w:rFonts w:ascii="Times New Roman" w:hAnsi="Times New Roman" w:cs="Times New Roman"/>
          <w:b/>
          <w:color w:val="000000"/>
          <w:szCs w:val="24"/>
        </w:rPr>
        <w:t>:</w:t>
      </w:r>
    </w:p>
    <w:p w:rsidR="00FC620D" w:rsidRDefault="00FC620D" w:rsidP="00FC62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2FE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FEF">
        <w:rPr>
          <w:rFonts w:ascii="Times New Roman" w:hAnsi="Times New Roman" w:cs="Times New Roman"/>
          <w:color w:val="000000"/>
          <w:sz w:val="24"/>
          <w:szCs w:val="24"/>
        </w:rPr>
        <w:t>фельдшер ФАП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FEF">
        <w:rPr>
          <w:rFonts w:ascii="Times New Roman" w:hAnsi="Times New Roman" w:cs="Times New Roman"/>
          <w:color w:val="000000"/>
          <w:sz w:val="24"/>
          <w:szCs w:val="24"/>
        </w:rPr>
        <w:t xml:space="preserve">Воямполка «МУЗ   </w:t>
      </w:r>
      <w:proofErr w:type="spellStart"/>
      <w:r w:rsidRPr="000B2FEF">
        <w:rPr>
          <w:rFonts w:ascii="Times New Roman" w:hAnsi="Times New Roman" w:cs="Times New Roman"/>
          <w:color w:val="000000"/>
          <w:sz w:val="24"/>
          <w:szCs w:val="24"/>
        </w:rPr>
        <w:t>Тигильская</w:t>
      </w:r>
      <w:proofErr w:type="spellEnd"/>
      <w:r w:rsidRPr="000B2FEF">
        <w:rPr>
          <w:rFonts w:ascii="Times New Roman" w:hAnsi="Times New Roman" w:cs="Times New Roman"/>
          <w:color w:val="000000"/>
          <w:sz w:val="24"/>
          <w:szCs w:val="24"/>
        </w:rPr>
        <w:t xml:space="preserve"> ЦРБ</w:t>
      </w:r>
      <w:proofErr w:type="gramStart"/>
      <w:r w:rsidRPr="000B2FEF">
        <w:rPr>
          <w:rFonts w:ascii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Бурнакова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</w:p>
    <w:p w:rsidR="00FC620D" w:rsidRPr="000B2FEF" w:rsidRDefault="00FC620D" w:rsidP="00FC6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начальник пожарного поста «село Воямполка» - Рыжков В.П.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Default="00202368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68" w:rsidRPr="0072458B" w:rsidRDefault="00202368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816"/>
      </w:tblGrid>
      <w:tr w:rsidR="0072458B" w:rsidRPr="0072458B" w:rsidTr="0072458B">
        <w:trPr>
          <w:tblCellSpacing w:w="0" w:type="dxa"/>
        </w:trPr>
        <w:tc>
          <w:tcPr>
            <w:tcW w:w="5985" w:type="dxa"/>
            <w:hideMark/>
          </w:tcPr>
          <w:p w:rsidR="0072458B" w:rsidRPr="0072458B" w:rsidRDefault="0072458B" w:rsidP="00724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hideMark/>
          </w:tcPr>
          <w:p w:rsidR="00B50714" w:rsidRDefault="00B50714" w:rsidP="00724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577" w:rsidRDefault="00535577" w:rsidP="00724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58B" w:rsidRPr="00FC620D" w:rsidRDefault="0072458B" w:rsidP="00724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3</w:t>
            </w:r>
            <w:r w:rsid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</w:t>
            </w:r>
            <w:r w:rsidR="00FC620D"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влению администрации </w:t>
            </w:r>
            <w:r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</w:t>
            </w:r>
            <w:r w:rsidR="00FC620D"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поселения «село Воямполка»</w:t>
            </w:r>
            <w:r w:rsid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202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01.09</w:t>
            </w:r>
            <w:r w:rsidR="00FC620D"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202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г </w:t>
            </w:r>
            <w:r w:rsidR="00FC620D"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FC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72458B" w:rsidRPr="0072458B" w:rsidRDefault="0072458B" w:rsidP="00F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помещения жилым помещением, непригодным</w:t>
      </w:r>
      <w:r w:rsidR="00FC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проживания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20D" w:rsidRPr="00FC620D" w:rsidRDefault="00FC620D" w:rsidP="0072458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 администрации</w:t>
      </w:r>
      <w:r w:rsidR="0072458B" w:rsidRPr="00FC6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</w:p>
    <w:p w:rsidR="0072458B" w:rsidRPr="00FC620D" w:rsidRDefault="00FC620D" w:rsidP="00FC620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2458B" w:rsidRPr="00FC6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оселения</w:t>
      </w:r>
      <w:r w:rsidRPr="00FC6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«село Воямполка»</w:t>
      </w:r>
    </w:p>
    <w:p w:rsidR="0072458B" w:rsidRPr="0072458B" w:rsidRDefault="00FC620D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458B"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58B" w:rsidRPr="0072458B" w:rsidRDefault="0072458B" w:rsidP="00F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</w:t>
      </w:r>
      <w:r w:rsidR="00FC62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жилого строения: Камчатский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="00FC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Тигильский район 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субъект Российской Федерации, муниципальное образование, __________________________________________________________________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поселение, улица, дом, корпус, строение, квартира, комната).</w:t>
      </w:r>
    </w:p>
    <w:p w:rsidR="0072458B" w:rsidRPr="0072458B" w:rsidRDefault="00FC620D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458B"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Собственник(и) жилого строения: _____________________________________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Вас признать помещение ________________________________,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 мне на праве _________________________________________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 помещением, непригодным для проживания.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«___» _________ 20___г. _______________ ___________________</w:t>
      </w:r>
    </w:p>
    <w:p w:rsidR="0072458B" w:rsidRPr="0072458B" w:rsidRDefault="0072458B" w:rsidP="00FC62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 (подпись) (расшифровка подписи)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816"/>
      </w:tblGrid>
      <w:tr w:rsidR="0072458B" w:rsidRPr="0072458B" w:rsidTr="0072458B">
        <w:trPr>
          <w:tblCellSpacing w:w="0" w:type="dxa"/>
        </w:trPr>
        <w:tc>
          <w:tcPr>
            <w:tcW w:w="5985" w:type="dxa"/>
            <w:hideMark/>
          </w:tcPr>
          <w:p w:rsidR="0072458B" w:rsidRPr="0072458B" w:rsidRDefault="0072458B" w:rsidP="00724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85" w:type="dxa"/>
            <w:hideMark/>
          </w:tcPr>
          <w:p w:rsidR="00202368" w:rsidRDefault="00202368" w:rsidP="00724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58B" w:rsidRPr="00FC620D" w:rsidRDefault="0072458B" w:rsidP="00724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  <w:r w:rsid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</w:t>
            </w:r>
            <w:r w:rsid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влению администрации </w:t>
            </w:r>
            <w:r w:rsidRP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</w:t>
            </w:r>
            <w:r w:rsid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поселени</w:t>
            </w:r>
            <w:r w:rsidR="00202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«село Воямполка» от 01.09.2021 г</w:t>
            </w:r>
            <w:r w:rsidR="00FC6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202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</w:tbl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многоквартирного дома аварийным и подлежащим сносу или реконструкции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20D" w:rsidRDefault="00FC620D" w:rsidP="00FC62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72458B"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2458B" w:rsidRPr="0072458B" w:rsidRDefault="0072458B" w:rsidP="00FC62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C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Воямполка»</w:t>
      </w:r>
    </w:p>
    <w:p w:rsidR="0072458B" w:rsidRPr="0072458B" w:rsidRDefault="00FC620D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2458B" w:rsidRPr="0072458B" w:rsidRDefault="00FC620D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458B"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58B" w:rsidRPr="0072458B" w:rsidRDefault="0072458B" w:rsidP="00F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мног</w:t>
      </w:r>
      <w:r w:rsidR="00FC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оквартирного дома: Камчатский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</w:t>
      </w:r>
      <w:r w:rsidR="00FC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Тигильский район</w:t>
      </w: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субъект Российской Федерации, муниципальное образование, __________________________________________________________________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поселение, улица, дом, корпус, строение).         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(и) жилого помещения: 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Прошу Вас признать многоквартирный жилой дом 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аварийным и подлежащим сносу или реконструкции.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специализированной организации, проводившей обследование многоквартирного дома;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заявления, письма, жалобы граждан на неудовлетворительные условия проживания (по усмотрению заявителя).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20___г. _______________ ___________________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 (подпись) (расшифровка подписи)</w:t>
      </w:r>
    </w:p>
    <w:p w:rsidR="0072458B" w:rsidRPr="0072458B" w:rsidRDefault="0072458B" w:rsidP="0072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58B" w:rsidRPr="0072458B" w:rsidRDefault="00FC620D" w:rsidP="007245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827" w:rsidRDefault="00266827"/>
    <w:sectPr w:rsidR="0026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C"/>
    <w:rsid w:val="00202368"/>
    <w:rsid w:val="00266827"/>
    <w:rsid w:val="0032581F"/>
    <w:rsid w:val="00534C32"/>
    <w:rsid w:val="00535577"/>
    <w:rsid w:val="005F284C"/>
    <w:rsid w:val="0072458B"/>
    <w:rsid w:val="007543CC"/>
    <w:rsid w:val="00766FBB"/>
    <w:rsid w:val="009E12D2"/>
    <w:rsid w:val="00B11978"/>
    <w:rsid w:val="00B50714"/>
    <w:rsid w:val="00C068AB"/>
    <w:rsid w:val="00D2214D"/>
    <w:rsid w:val="00D26AAE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CF46"/>
  <w15:chartTrackingRefBased/>
  <w15:docId w15:val="{3E1A11EF-548B-4FC8-816F-5DA2DF57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58B"/>
    <w:rPr>
      <w:b/>
      <w:bCs/>
    </w:rPr>
  </w:style>
  <w:style w:type="paragraph" w:customStyle="1" w:styleId="textbody">
    <w:name w:val="textbody"/>
    <w:basedOn w:val="a"/>
    <w:rsid w:val="0072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2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4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0">
    <w:name w:val="Standard"/>
    <w:rsid w:val="007245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3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cp:lastPrinted>2021-09-08T23:23:00Z</cp:lastPrinted>
  <dcterms:created xsi:type="dcterms:W3CDTF">2021-09-05T21:40:00Z</dcterms:created>
  <dcterms:modified xsi:type="dcterms:W3CDTF">2021-09-08T23:24:00Z</dcterms:modified>
</cp:coreProperties>
</file>