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83" w:rsidRPr="001F59D5" w:rsidRDefault="00790383" w:rsidP="00790383">
      <w:pPr>
        <w:pStyle w:val="Standard"/>
        <w:jc w:val="center"/>
        <w:rPr>
          <w:lang w:val="ru-RU"/>
        </w:rPr>
      </w:pPr>
      <w:r w:rsidRPr="007965EE">
        <w:rPr>
          <w:sz w:val="40"/>
          <w:lang w:val="ru-RU"/>
        </w:rPr>
        <w:t xml:space="preserve"> </w:t>
      </w:r>
      <w:r w:rsidRPr="007965EE">
        <w:rPr>
          <w:lang w:val="ru-RU"/>
        </w:rPr>
        <w:t xml:space="preserve">      </w:t>
      </w:r>
      <w:r w:rsidRPr="007965EE">
        <w:rPr>
          <w:b/>
          <w:sz w:val="28"/>
          <w:lang w:val="ru-RU"/>
        </w:rPr>
        <w:t xml:space="preserve"> </w:t>
      </w:r>
      <w:r>
        <w:rPr>
          <w:b/>
          <w:bCs/>
          <w:sz w:val="28"/>
          <w:lang w:val="ru-RU"/>
        </w:rPr>
        <w:t>РОССИЙСКАЯ ФЕДЕРАЦИЯ</w:t>
      </w:r>
    </w:p>
    <w:p w:rsidR="00790383" w:rsidRDefault="00790383" w:rsidP="00790383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:rsidR="00790383" w:rsidRPr="001F59D5" w:rsidRDefault="00790383" w:rsidP="00790383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:rsidR="00790383" w:rsidRPr="001F59D5" w:rsidRDefault="00790383" w:rsidP="00790383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Воямполка»</w:t>
      </w:r>
    </w:p>
    <w:p w:rsidR="00790383" w:rsidRPr="007965EE" w:rsidRDefault="00790383" w:rsidP="00790383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Воямполка»  ул. Гагарина  13,</w:t>
      </w:r>
    </w:p>
    <w:p w:rsidR="00790383" w:rsidRPr="001F59D5" w:rsidRDefault="00790383" w:rsidP="00790383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:rsidR="00790383" w:rsidRDefault="00790383" w:rsidP="00790383">
      <w:pPr>
        <w:pStyle w:val="Standard"/>
        <w:jc w:val="center"/>
        <w:rPr>
          <w:lang w:val="ru-RU"/>
        </w:rPr>
      </w:pPr>
    </w:p>
    <w:p w:rsidR="00790383" w:rsidRDefault="00790383" w:rsidP="00790383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П О С Т А Н О В Л Е Н И Е</w:t>
      </w:r>
    </w:p>
    <w:p w:rsidR="00790383" w:rsidRDefault="00790383" w:rsidP="00790383">
      <w:pPr>
        <w:pStyle w:val="Standard"/>
        <w:rPr>
          <w:b/>
          <w:bCs/>
          <w:color w:val="333399"/>
          <w:lang w:val="ru-RU"/>
        </w:rPr>
      </w:pPr>
      <w:r>
        <w:rPr>
          <w:b/>
          <w:bCs/>
          <w:color w:val="333399"/>
          <w:lang w:val="ru-RU"/>
        </w:rPr>
        <w:tab/>
      </w:r>
      <w:r>
        <w:rPr>
          <w:b/>
          <w:bCs/>
          <w:color w:val="333399"/>
          <w:lang w:val="ru-RU"/>
        </w:rPr>
        <w:tab/>
      </w:r>
      <w:r>
        <w:rPr>
          <w:b/>
          <w:bCs/>
          <w:color w:val="333399"/>
          <w:lang w:val="ru-RU"/>
        </w:rPr>
        <w:tab/>
      </w:r>
    </w:p>
    <w:p w:rsidR="00790383" w:rsidRPr="00790383" w:rsidRDefault="00790383" w:rsidP="0079038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«</w:t>
      </w:r>
      <w:proofErr w:type="gramStart"/>
      <w:r>
        <w:rPr>
          <w:rFonts w:cs="Times New Roman"/>
          <w:lang w:val="ru-RU"/>
        </w:rPr>
        <w:t>09»  апреля</w:t>
      </w:r>
      <w:proofErr w:type="gramEnd"/>
      <w:r>
        <w:rPr>
          <w:rFonts w:cs="Times New Roman"/>
          <w:lang w:val="ru-RU"/>
        </w:rPr>
        <w:t xml:space="preserve"> 2021  г.                                                                                  </w:t>
      </w:r>
      <w:r>
        <w:rPr>
          <w:rFonts w:cs="Times New Roman"/>
          <w:lang w:val="ru-RU"/>
        </w:rPr>
        <w:t xml:space="preserve">                 № 13</w:t>
      </w:r>
    </w:p>
    <w:p w:rsidR="00790383" w:rsidRPr="00790383" w:rsidRDefault="00790383" w:rsidP="007903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383" w:rsidRPr="00790383" w:rsidRDefault="00790383" w:rsidP="00790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383">
        <w:rPr>
          <w:rFonts w:ascii="Times New Roman" w:hAnsi="Times New Roman" w:cs="Times New Roman"/>
          <w:b/>
          <w:sz w:val="28"/>
          <w:szCs w:val="28"/>
        </w:rPr>
        <w:t>О порядке содержания и ремонта автомобильных до</w:t>
      </w:r>
      <w:r>
        <w:rPr>
          <w:rFonts w:ascii="Times New Roman" w:hAnsi="Times New Roman" w:cs="Times New Roman"/>
          <w:b/>
          <w:sz w:val="28"/>
          <w:szCs w:val="28"/>
        </w:rPr>
        <w:t xml:space="preserve">рог местного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значения </w:t>
      </w:r>
      <w:r w:rsidRPr="0079038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Pr="0079038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«село Воямполка» Тигильского</w:t>
      </w:r>
      <w:r w:rsidRPr="007903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90383" w:rsidRPr="00790383" w:rsidRDefault="00790383" w:rsidP="007903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383" w:rsidRDefault="00790383" w:rsidP="00790383">
      <w:pPr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10.12.95 N 196-ФЗ "О безопасности дорожного движения",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 целях организации и осуществления дорожной деятельности в отношении автомобильных дорог общего пользования местног</w:t>
      </w:r>
      <w:r>
        <w:rPr>
          <w:rFonts w:ascii="Times New Roman" w:hAnsi="Times New Roman" w:cs="Times New Roman"/>
          <w:sz w:val="26"/>
          <w:szCs w:val="26"/>
        </w:rPr>
        <w:t xml:space="preserve">о значения в границах </w:t>
      </w:r>
      <w:r w:rsidRPr="0079038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 село Воямполка» Тигильского</w:t>
      </w:r>
      <w:r w:rsidRPr="00790383">
        <w:rPr>
          <w:rFonts w:ascii="Times New Roman" w:hAnsi="Times New Roman" w:cs="Times New Roman"/>
          <w:sz w:val="26"/>
          <w:szCs w:val="26"/>
        </w:rPr>
        <w:t xml:space="preserve"> муниципального района, 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</w:p>
    <w:p w:rsidR="00790383" w:rsidRDefault="00790383" w:rsidP="00790383">
      <w:pPr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 ПОСТАНОВЛЯЕТ: </w:t>
      </w:r>
    </w:p>
    <w:p w:rsidR="00790383" w:rsidRDefault="00790383" w:rsidP="00790383">
      <w:pPr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содержания и ремонта автомобильных дорог общего пользования местного значения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« село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Воямполка» Тигильского</w:t>
      </w:r>
      <w:r w:rsidRPr="00790383">
        <w:rPr>
          <w:rFonts w:ascii="Times New Roman" w:hAnsi="Times New Roman" w:cs="Times New Roman"/>
          <w:sz w:val="26"/>
          <w:szCs w:val="26"/>
        </w:rPr>
        <w:t xml:space="preserve"> муниципального района, согласно приложению. </w:t>
      </w:r>
    </w:p>
    <w:p w:rsidR="00790383" w:rsidRDefault="00790383" w:rsidP="0079038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Обнарод</w:t>
      </w:r>
      <w:r w:rsidRPr="00790383">
        <w:rPr>
          <w:rFonts w:ascii="Times New Roman" w:hAnsi="Times New Roman" w:cs="Times New Roman"/>
          <w:sz w:val="26"/>
          <w:szCs w:val="26"/>
        </w:rPr>
        <w:t>овать настоящее пост</w:t>
      </w:r>
      <w:r>
        <w:rPr>
          <w:rFonts w:ascii="Times New Roman" w:hAnsi="Times New Roman" w:cs="Times New Roman"/>
          <w:sz w:val="26"/>
          <w:szCs w:val="26"/>
        </w:rPr>
        <w:t xml:space="preserve">ановление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 информационном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стенде информации</w:t>
      </w:r>
      <w:r w:rsidRPr="00790383">
        <w:rPr>
          <w:rFonts w:ascii="Times New Roman" w:hAnsi="Times New Roman" w:cs="Times New Roman"/>
          <w:sz w:val="26"/>
          <w:szCs w:val="26"/>
        </w:rPr>
        <w:t xml:space="preserve"> сельского поселения и разместить на официальном сайте администра</w:t>
      </w:r>
      <w:r>
        <w:rPr>
          <w:rFonts w:ascii="Times New Roman" w:hAnsi="Times New Roman" w:cs="Times New Roman"/>
          <w:sz w:val="26"/>
          <w:szCs w:val="26"/>
        </w:rPr>
        <w:t xml:space="preserve">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главтехцентр</w:t>
      </w:r>
      <w:proofErr w:type="spellEnd"/>
      <w:r w:rsidRPr="007903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0383" w:rsidRDefault="00790383" w:rsidP="00790383">
      <w:pPr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3. Постановление вступает в силу на следующий ден</w:t>
      </w:r>
      <w:r>
        <w:rPr>
          <w:rFonts w:ascii="Times New Roman" w:hAnsi="Times New Roman" w:cs="Times New Roman"/>
          <w:sz w:val="26"/>
          <w:szCs w:val="26"/>
        </w:rPr>
        <w:t>ь после его официального обнарод</w:t>
      </w:r>
      <w:r w:rsidRPr="00790383">
        <w:rPr>
          <w:rFonts w:ascii="Times New Roman" w:hAnsi="Times New Roman" w:cs="Times New Roman"/>
          <w:sz w:val="26"/>
          <w:szCs w:val="26"/>
        </w:rPr>
        <w:t>ования.</w:t>
      </w:r>
    </w:p>
    <w:p w:rsidR="00790383" w:rsidRDefault="00790383" w:rsidP="00790383">
      <w:pPr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 4. Контроль за исполнением настоящего постановления оставляю за собой. </w:t>
      </w:r>
    </w:p>
    <w:p w:rsidR="00790383" w:rsidRDefault="00790383" w:rsidP="007903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0383" w:rsidRDefault="00790383" w:rsidP="0079038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</w:t>
      </w:r>
      <w:proofErr w:type="gramStart"/>
      <w:r>
        <w:rPr>
          <w:rFonts w:ascii="Times New Roman" w:hAnsi="Times New Roman" w:cs="Times New Roman"/>
          <w:sz w:val="26"/>
          <w:szCs w:val="26"/>
        </w:rPr>
        <w:t>о.главы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 сельского</w:t>
      </w:r>
    </w:p>
    <w:p w:rsidR="00790383" w:rsidRDefault="00790383" w:rsidP="0079038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«село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Воямполка»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Т.И.Кечуванта</w:t>
      </w:r>
      <w:proofErr w:type="spellEnd"/>
    </w:p>
    <w:p w:rsidR="00790383" w:rsidRDefault="00790383" w:rsidP="007903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0383" w:rsidRDefault="00790383" w:rsidP="007903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0383" w:rsidRDefault="00790383" w:rsidP="0079038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</w:t>
      </w:r>
      <w:r w:rsidRPr="00790383">
        <w:rPr>
          <w:rFonts w:ascii="Times New Roman" w:hAnsi="Times New Roman" w:cs="Times New Roman"/>
          <w:sz w:val="18"/>
          <w:szCs w:val="18"/>
        </w:rPr>
        <w:t xml:space="preserve"> Приложение к постан</w:t>
      </w:r>
      <w:r>
        <w:rPr>
          <w:rFonts w:ascii="Times New Roman" w:hAnsi="Times New Roman" w:cs="Times New Roman"/>
          <w:sz w:val="18"/>
          <w:szCs w:val="18"/>
        </w:rPr>
        <w:t xml:space="preserve">овлению </w:t>
      </w:r>
    </w:p>
    <w:p w:rsidR="00790383" w:rsidRDefault="00790383" w:rsidP="0079038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Pr="00790383">
        <w:rPr>
          <w:rFonts w:ascii="Times New Roman" w:hAnsi="Times New Roman" w:cs="Times New Roman"/>
          <w:sz w:val="18"/>
          <w:szCs w:val="18"/>
        </w:rPr>
        <w:t xml:space="preserve"> сельского</w:t>
      </w:r>
      <w:proofErr w:type="gramEnd"/>
      <w:r w:rsidRPr="00790383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790383" w:rsidRDefault="00790383" w:rsidP="0079038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«село </w:t>
      </w:r>
      <w:proofErr w:type="gramStart"/>
      <w:r>
        <w:rPr>
          <w:rFonts w:ascii="Times New Roman" w:hAnsi="Times New Roman" w:cs="Times New Roman"/>
          <w:sz w:val="18"/>
          <w:szCs w:val="18"/>
        </w:rPr>
        <w:t>Воямполка»  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09.04.2021 № 13</w:t>
      </w:r>
    </w:p>
    <w:p w:rsidR="00790383" w:rsidRDefault="00790383" w:rsidP="007903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383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790383" w:rsidRPr="00790383" w:rsidRDefault="00790383" w:rsidP="007903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383">
        <w:rPr>
          <w:rFonts w:ascii="Times New Roman" w:hAnsi="Times New Roman" w:cs="Times New Roman"/>
          <w:b/>
          <w:sz w:val="26"/>
          <w:szCs w:val="26"/>
        </w:rPr>
        <w:t>О порядке содержания и ремонта автомобильных до</w:t>
      </w:r>
      <w:r>
        <w:rPr>
          <w:rFonts w:ascii="Times New Roman" w:hAnsi="Times New Roman" w:cs="Times New Roman"/>
          <w:b/>
          <w:sz w:val="26"/>
          <w:szCs w:val="26"/>
        </w:rPr>
        <w:t xml:space="preserve">рог местного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значения </w:t>
      </w:r>
      <w:r w:rsidRPr="0079038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поселения «село Воямполка» Тигильского</w:t>
      </w:r>
      <w:r w:rsidRPr="0079038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4557CC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Федеральными законами от 06.10.2003 N 131-ФЗ "Об общих принципах организации местного самоуправления в Российской Федерации", от 10.12.95 N 196-ФЗ "О безопасности дорожного движения",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Федерации", Уставом сельского поселения </w:t>
      </w:r>
      <w:r w:rsidR="004557CC">
        <w:rPr>
          <w:rFonts w:ascii="Times New Roman" w:hAnsi="Times New Roman" w:cs="Times New Roman"/>
          <w:sz w:val="26"/>
          <w:szCs w:val="26"/>
        </w:rPr>
        <w:t xml:space="preserve">«село Воямполка» Тигильского муниципального </w:t>
      </w:r>
      <w:r w:rsidRPr="00790383">
        <w:rPr>
          <w:rFonts w:ascii="Times New Roman" w:hAnsi="Times New Roman" w:cs="Times New Roman"/>
          <w:sz w:val="26"/>
          <w:szCs w:val="26"/>
        </w:rPr>
        <w:t>района и определяет порядок содержания и ремонта автомобильных до</w:t>
      </w:r>
      <w:r w:rsidR="004557CC">
        <w:rPr>
          <w:rFonts w:ascii="Times New Roman" w:hAnsi="Times New Roman" w:cs="Times New Roman"/>
          <w:sz w:val="26"/>
          <w:szCs w:val="26"/>
        </w:rPr>
        <w:t xml:space="preserve">рог местного значения </w:t>
      </w:r>
      <w:r w:rsidRPr="00790383">
        <w:rPr>
          <w:rFonts w:ascii="Times New Roman" w:hAnsi="Times New Roman" w:cs="Times New Roman"/>
          <w:sz w:val="26"/>
          <w:szCs w:val="26"/>
        </w:rPr>
        <w:t xml:space="preserve"> </w:t>
      </w:r>
      <w:r w:rsidR="004557CC">
        <w:rPr>
          <w:rFonts w:ascii="Times New Roman" w:hAnsi="Times New Roman" w:cs="Times New Roman"/>
          <w:sz w:val="26"/>
          <w:szCs w:val="26"/>
        </w:rPr>
        <w:t>сельского поселения «село Воямполка» Тигильского</w:t>
      </w:r>
      <w:r w:rsidRPr="00790383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4557CC" w:rsidRDefault="00790383" w:rsidP="004557C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Глава 1. Общие положения.</w:t>
      </w:r>
    </w:p>
    <w:p w:rsidR="004557CC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Положение определяет организационно-правовое, финансовое, материально-техническое обеспечение дорожной деятельности в отношении автомобильных дорог местног</w:t>
      </w:r>
      <w:r w:rsidR="004557CC">
        <w:rPr>
          <w:rFonts w:ascii="Times New Roman" w:hAnsi="Times New Roman" w:cs="Times New Roman"/>
          <w:sz w:val="26"/>
          <w:szCs w:val="26"/>
        </w:rPr>
        <w:t xml:space="preserve">о значения в границах населенного </w:t>
      </w:r>
      <w:proofErr w:type="gramStart"/>
      <w:r w:rsidR="004557CC">
        <w:rPr>
          <w:rFonts w:ascii="Times New Roman" w:hAnsi="Times New Roman" w:cs="Times New Roman"/>
          <w:sz w:val="26"/>
          <w:szCs w:val="26"/>
        </w:rPr>
        <w:t xml:space="preserve">пункта </w:t>
      </w:r>
      <w:r w:rsidRPr="00790383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Pr="00790383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4557CC">
        <w:rPr>
          <w:rFonts w:ascii="Times New Roman" w:hAnsi="Times New Roman" w:cs="Times New Roman"/>
          <w:sz w:val="26"/>
          <w:szCs w:val="26"/>
        </w:rPr>
        <w:t>«село Воямполка» Тигильского</w:t>
      </w:r>
      <w:r w:rsidRPr="00790383">
        <w:rPr>
          <w:rFonts w:ascii="Times New Roman" w:hAnsi="Times New Roman" w:cs="Times New Roman"/>
          <w:sz w:val="26"/>
          <w:szCs w:val="26"/>
        </w:rPr>
        <w:t xml:space="preserve"> муниципального района. Настоящее Положение не распространяется на правоотношения, возникающие при осуществлении дорожной деятельности в отношении автомобильных дорог федерального и областного значения. Основной целью содержания и ремонта автомобильных дорог является обеспечение круглогодичного безопасного и бесперебойного движения автомобильных транспортных средств. Финансирование работ по содержанию и ремонту муниципальных автомобильных дорог осуществляется за</w:t>
      </w:r>
      <w:r w:rsidR="004557CC">
        <w:rPr>
          <w:rFonts w:ascii="Times New Roman" w:hAnsi="Times New Roman" w:cs="Times New Roman"/>
          <w:sz w:val="26"/>
          <w:szCs w:val="26"/>
        </w:rPr>
        <w:t xml:space="preserve"> счет средств бюджета</w:t>
      </w:r>
      <w:r w:rsidRPr="00790383">
        <w:rPr>
          <w:rFonts w:ascii="Times New Roman" w:hAnsi="Times New Roman" w:cs="Times New Roman"/>
          <w:sz w:val="26"/>
          <w:szCs w:val="26"/>
        </w:rPr>
        <w:t xml:space="preserve"> </w:t>
      </w:r>
      <w:r w:rsidR="004557CC">
        <w:rPr>
          <w:rFonts w:ascii="Times New Roman" w:hAnsi="Times New Roman" w:cs="Times New Roman"/>
          <w:sz w:val="26"/>
          <w:szCs w:val="26"/>
        </w:rPr>
        <w:t>сельского поселения «село Воямполка» Тигильского</w:t>
      </w:r>
      <w:r w:rsidRPr="00790383">
        <w:rPr>
          <w:rFonts w:ascii="Times New Roman" w:hAnsi="Times New Roman" w:cs="Times New Roman"/>
          <w:sz w:val="26"/>
          <w:szCs w:val="26"/>
        </w:rPr>
        <w:t xml:space="preserve"> муниципального района, допускается привлечение инвестиций и прочих источников финансирования, разрешенных законом. 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Статья 1. Понятия, применяемые в настоящем Положении В настоящем Положении используются следующие основные понятия: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3 полотно, дорожное покрытие и подобные элементы) и дорожные сооружения, являющиеся её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 автомобильные дороги общего пользования местного значения - автомобильные дороги, рас</w:t>
      </w:r>
      <w:r w:rsidR="004557CC">
        <w:rPr>
          <w:rFonts w:ascii="Times New Roman" w:hAnsi="Times New Roman" w:cs="Times New Roman"/>
          <w:sz w:val="26"/>
          <w:szCs w:val="26"/>
        </w:rPr>
        <w:t>положенные в границах</w:t>
      </w:r>
      <w:r w:rsidRPr="0079038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557CC">
        <w:rPr>
          <w:rFonts w:ascii="Times New Roman" w:hAnsi="Times New Roman" w:cs="Times New Roman"/>
          <w:sz w:val="26"/>
          <w:szCs w:val="26"/>
        </w:rPr>
        <w:t xml:space="preserve"> «село Воямполка»  Тигильского</w:t>
      </w:r>
      <w:r w:rsidRPr="00790383">
        <w:rPr>
          <w:rFonts w:ascii="Times New Roman" w:hAnsi="Times New Roman" w:cs="Times New Roman"/>
          <w:sz w:val="26"/>
          <w:szCs w:val="26"/>
        </w:rPr>
        <w:t xml:space="preserve"> муниципального района, в соответствии с Реестром мун</w:t>
      </w:r>
      <w:r w:rsidR="004557CC">
        <w:rPr>
          <w:rFonts w:ascii="Times New Roman" w:hAnsi="Times New Roman" w:cs="Times New Roman"/>
          <w:sz w:val="26"/>
          <w:szCs w:val="26"/>
        </w:rPr>
        <w:t xml:space="preserve">иципального </w:t>
      </w:r>
      <w:r w:rsidR="004557CC">
        <w:rPr>
          <w:rFonts w:ascii="Times New Roman" w:hAnsi="Times New Roman" w:cs="Times New Roman"/>
          <w:sz w:val="26"/>
          <w:szCs w:val="26"/>
        </w:rPr>
        <w:lastRenderedPageBreak/>
        <w:t xml:space="preserve">имущества </w:t>
      </w:r>
      <w:r w:rsidRPr="0079038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557CC">
        <w:rPr>
          <w:rFonts w:ascii="Times New Roman" w:hAnsi="Times New Roman" w:cs="Times New Roman"/>
          <w:sz w:val="26"/>
          <w:szCs w:val="26"/>
        </w:rPr>
        <w:t xml:space="preserve">«село Воямполка» Тигильского </w:t>
      </w:r>
      <w:r w:rsidRPr="00790383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дорожная деятельность - деятельность по проектированию, строительству, реконструкции, капитальному ремонту, ремонту и содержанию автомобильных дорог; 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ремонт автомобильной дороги - комплекс работ по воспроизводству ее первоначальных транспортно-эксплуатационных характеристик, при котором производится возмещение износа покрытия, восстановление и улучшение его ровности и сцепных качеств, устранение всех деформаций и повреждений дорожного покрытия, земляного полотна, дорожных сооружений, элементов обстановки и обустройства дороги, организация и обеспечение безопасности движения; 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содержание автомобильной дороги - комплекс работ по поддержанию надлежащего технического состояния автомобильной дороги (комплекс работ по уходу за дорогой, дорожными сооружениями и полосой отвода, профилактика и устранение мелких повреждений, зимнее содержание и озеленение дороги), оценке её технического состояния, а также по организации и обеспечению безопасности дорожного движения;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 Зимнее содержание - работы и мероприятия по очистке от снега, предупреждению образования и ликвидации зимней скользкости и борьбе с наледями. 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Статья 2. Предмет регулирования настоящего Положения 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планирования проведения ремонта и содержания автомобильных дор</w:t>
      </w:r>
      <w:r w:rsidR="005802CB">
        <w:rPr>
          <w:rFonts w:ascii="Times New Roman" w:hAnsi="Times New Roman" w:cs="Times New Roman"/>
          <w:sz w:val="26"/>
          <w:szCs w:val="26"/>
        </w:rPr>
        <w:t>ог местного значения сельского поселения «село Воямполка» Тигильского</w:t>
      </w:r>
      <w:r w:rsidRPr="00790383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автомобильные дороги), включённых в перечень Реестра муниципального имущества </w:t>
      </w:r>
      <w:r w:rsidR="005802CB">
        <w:rPr>
          <w:rFonts w:ascii="Times New Roman" w:hAnsi="Times New Roman" w:cs="Times New Roman"/>
          <w:sz w:val="26"/>
          <w:szCs w:val="26"/>
        </w:rPr>
        <w:t>«село Воямполка» Тигильского</w:t>
      </w:r>
      <w:r w:rsidR="005802CB" w:rsidRPr="0079038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7903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2. Настоящее Положение не определяет порядок проведения капитального ремонта автомобильных дорог, осуществляемого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12.11.2007 № 160 «Об утверждении Классификации работ по к</w:t>
      </w:r>
      <w:r w:rsidR="005802CB">
        <w:rPr>
          <w:rFonts w:ascii="Times New Roman" w:hAnsi="Times New Roman" w:cs="Times New Roman"/>
          <w:sz w:val="26"/>
          <w:szCs w:val="26"/>
        </w:rPr>
        <w:t xml:space="preserve">апитальному ремонту, ремонту и </w:t>
      </w:r>
      <w:r w:rsidRPr="00790383">
        <w:rPr>
          <w:rFonts w:ascii="Times New Roman" w:hAnsi="Times New Roman" w:cs="Times New Roman"/>
          <w:sz w:val="26"/>
          <w:szCs w:val="26"/>
        </w:rPr>
        <w:t xml:space="preserve"> содержанию автомобильных дорог общего пользования и искусственных сооружений на них». 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Статья 3. Цели содержания и ремонта автомобильных дорог: 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— поддержание бесперебойного движения транспортных средств по автомобильным дорогам; 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— поддержание безопасных условий движения транспортных средств по автомобильным дорогам; — обеспечение сохранности автомобильных дорог. 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lastRenderedPageBreak/>
        <w:t>Статья 4. Мероприятия по организации и проведению работ по ремонту и содержанию автомобильных дорог Организация и проведение работ по ремонту и содержанию автомобильных дорог включают в себя следующие мероприятия: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 1) оценку технического состояния автомобильных дорог; 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2) разработку проектов работ по ремонту и содержанию автомобильных дорог и (или) сметных расчётов стоимости работ по ремонту и содержанию автомобильных дорог (далее - проекты и (или) сметные расчёты по ремонту и (или) содержанию автомобильных дорог); 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3) проведение работ по ремонту и (или) содержанию автомобильных дорог; 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4) приёмку работ по ремонту и (или) содержанию автомобильных дорог.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 Глава 2. Планирование и формирование работ по ремонту и содержанию автомобильных дорог 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Статья 5. Оценка технического состояния автомобильных дорог </w:t>
      </w:r>
    </w:p>
    <w:p w:rsidR="005802CB" w:rsidRDefault="00790383" w:rsidP="007903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1. В целях организации планирования работ по ремонту и содержанию автомобильных дорог на текущий год и плановый период, администрация  </w:t>
      </w:r>
      <w:r w:rsidR="005802CB">
        <w:rPr>
          <w:rFonts w:ascii="Times New Roman" w:hAnsi="Times New Roman" w:cs="Times New Roman"/>
          <w:sz w:val="26"/>
          <w:szCs w:val="26"/>
        </w:rPr>
        <w:t>сельского поселения «село Воямполка» Тигильского</w:t>
      </w:r>
      <w:r w:rsidRPr="00790383">
        <w:rPr>
          <w:rFonts w:ascii="Times New Roman" w:hAnsi="Times New Roman" w:cs="Times New Roman"/>
          <w:sz w:val="26"/>
          <w:szCs w:val="26"/>
        </w:rPr>
        <w:t xml:space="preserve"> муниципального района на основании созданной комиссии, обеспечивает проведение оценки технического состояния автомобильных дорог не реже одного раза в год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 27.08.2009 № 150 «О порядке проведения оценки технического состояния автомобильных дорог». При необходимости для проведения оценки технического состояния автомобильных дорог могут привлекаться специалисты. По результатам оценки технического состояния автомобильных дорог: </w:t>
      </w:r>
    </w:p>
    <w:p w:rsidR="005802CB" w:rsidRDefault="00790383" w:rsidP="005802CB">
      <w:pPr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 1) устанавливается степень соответствия </w:t>
      </w:r>
      <w:proofErr w:type="spellStart"/>
      <w:r w:rsidRPr="00790383">
        <w:rPr>
          <w:rFonts w:ascii="Times New Roman" w:hAnsi="Times New Roman" w:cs="Times New Roman"/>
          <w:sz w:val="26"/>
          <w:szCs w:val="26"/>
        </w:rPr>
        <w:t>транспортноэксплуатационных</w:t>
      </w:r>
      <w:proofErr w:type="spellEnd"/>
      <w:r w:rsidRPr="00790383">
        <w:rPr>
          <w:rFonts w:ascii="Times New Roman" w:hAnsi="Times New Roman" w:cs="Times New Roman"/>
          <w:sz w:val="26"/>
          <w:szCs w:val="26"/>
        </w:rPr>
        <w:t xml:space="preserve"> характеристик автомобильной дороги требованиям технических регламентов; </w:t>
      </w:r>
    </w:p>
    <w:p w:rsidR="005802CB" w:rsidRDefault="00790383" w:rsidP="005802CB">
      <w:pPr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2) составляется акт осмотра автомобильной дороги; </w:t>
      </w:r>
    </w:p>
    <w:p w:rsidR="005802CB" w:rsidRDefault="00790383" w:rsidP="005802CB">
      <w:pPr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Статья 6. Формирование плана проведения работ по ремонту или содержанию автомобильных дорог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 По результатам оценки технического состояния автомобильных дорог, формируется план проведения работ по ремонту и содержанию автомобильных дорог, в котором отражается перечень и протяженность автодорог или участков </w:t>
      </w:r>
      <w:proofErr w:type="gramStart"/>
      <w:r w:rsidRPr="00790383">
        <w:rPr>
          <w:rFonts w:ascii="Times New Roman" w:hAnsi="Times New Roman" w:cs="Times New Roman"/>
          <w:sz w:val="26"/>
          <w:szCs w:val="26"/>
        </w:rPr>
        <w:t>дорог</w:t>
      </w:r>
      <w:proofErr w:type="gramEnd"/>
      <w:r w:rsidRPr="00790383">
        <w:rPr>
          <w:rFonts w:ascii="Times New Roman" w:hAnsi="Times New Roman" w:cs="Times New Roman"/>
          <w:sz w:val="26"/>
          <w:szCs w:val="26"/>
        </w:rPr>
        <w:t xml:space="preserve"> подлежащих ремонту и содержанию.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Глава 3. Порядок содержания автомобильных дорог местного значения.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Статья 7. Цели и задачи содержания автомобильных дорог.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 1. Содержание автомобильных дорог осуществляется в соответствии с требованиями технических регламентов в целях поддержания бесперебойного </w:t>
      </w:r>
      <w:r w:rsidRPr="00790383">
        <w:rPr>
          <w:rFonts w:ascii="Times New Roman" w:hAnsi="Times New Roman" w:cs="Times New Roman"/>
          <w:sz w:val="26"/>
          <w:szCs w:val="26"/>
        </w:rPr>
        <w:lastRenderedPageBreak/>
        <w:t xml:space="preserve">движения транспортных средств по автомобильным дорогам и безопасных условий такого движения, а также обеспечения сохранности автомобильных дорог.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2. Основной задачей содержания дорог является осуществление в течение всего года (с учётом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транспортно-эксплуатационное состояние дорог и дорожных сооружений, отвечающее требованиям ГОСТ РФ 50597-93 «Автомобильные дороги и улицы. Требования к эксплуатационному состоянию, допустимому по условиям обеспечения безопасности дорожного движения».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Статья 8. Виды работ и мероприятия по содержанию автомобильных дорог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1. Мероприятия по содержанию автомобильных дорог организуются и осуществляются с учётом двух временных периодов: весенне-летне-осеннего и зимнего.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утверждённой Приказом Министерства транспорта Российской Федерации от 12.11.2007 № 160.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В состав раб</w:t>
      </w:r>
      <w:r w:rsidR="005802CB">
        <w:rPr>
          <w:rFonts w:ascii="Times New Roman" w:hAnsi="Times New Roman" w:cs="Times New Roman"/>
          <w:sz w:val="26"/>
          <w:szCs w:val="26"/>
        </w:rPr>
        <w:t xml:space="preserve">от по содержанию дорог входят: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 - исправление разрушенных участков земляного полотна, защитных и укрепительных устройств, подводящих и </w:t>
      </w:r>
      <w:proofErr w:type="gramStart"/>
      <w:r w:rsidRPr="00790383">
        <w:rPr>
          <w:rFonts w:ascii="Times New Roman" w:hAnsi="Times New Roman" w:cs="Times New Roman"/>
          <w:sz w:val="26"/>
          <w:szCs w:val="26"/>
        </w:rPr>
        <w:t>отводящих</w:t>
      </w:r>
      <w:proofErr w:type="gramEnd"/>
      <w:r w:rsidRPr="00790383">
        <w:rPr>
          <w:rFonts w:ascii="Times New Roman" w:hAnsi="Times New Roman" w:cs="Times New Roman"/>
          <w:sz w:val="26"/>
          <w:szCs w:val="26"/>
        </w:rPr>
        <w:t xml:space="preserve"> русел у мостов и труб;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- укрепление обочин; подсыпка, срезка и планировка неукрепленных обочин; устранение мелких деформаций и повреждений на укрепленных обочинах;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- скашивание травы и вырубка кустарника на обочинах, откосах;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 - ликвидация съездов в неустановленных местах, профилировка тракторных путей.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- устранение мелких деформаций и повреждений (заделка выбоин, просадок, колей и др.), исправление кромок (бордюров) на всех типах покрытий, заливка трещин на асфальтобетонных покрытиях, восстановление и заполнение швов в цементобетонных покрытиях; защита цементобетонных покрытий от поверхностных разрушений;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- восстановление профиля щебеночных и гравийных покрытий, а также грунтовых улучшенных дорог с добавлением материалов;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- профилирование грунтовых дорог, восстановление профиля и улучшение проезжей части грунтовых дорог щебнем, гравием, шлаком и другими материалами; - очистка дорожных покрытий от грязи, устранение скользкости;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lastRenderedPageBreak/>
        <w:t xml:space="preserve"> - очистка дорог от снега, уборка снежных валов с обочин, очистка от снега и льда автобусных остановок, площадок;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- борьба с зимней скользкостью; восстановление существующих и создание новых баз </w:t>
      </w:r>
      <w:proofErr w:type="spellStart"/>
      <w:r w:rsidRPr="00790383">
        <w:rPr>
          <w:rFonts w:ascii="Times New Roman" w:hAnsi="Times New Roman" w:cs="Times New Roman"/>
          <w:sz w:val="26"/>
          <w:szCs w:val="26"/>
        </w:rPr>
        <w:t>противогололедных</w:t>
      </w:r>
      <w:proofErr w:type="spellEnd"/>
      <w:r w:rsidRPr="00790383">
        <w:rPr>
          <w:rFonts w:ascii="Times New Roman" w:hAnsi="Times New Roman" w:cs="Times New Roman"/>
          <w:sz w:val="26"/>
          <w:szCs w:val="26"/>
        </w:rPr>
        <w:t xml:space="preserve"> материалов и подъездных путей к ним;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90383">
        <w:rPr>
          <w:rFonts w:ascii="Times New Roman" w:hAnsi="Times New Roman" w:cs="Times New Roman"/>
          <w:sz w:val="26"/>
          <w:szCs w:val="26"/>
        </w:rPr>
        <w:t>антисептирование</w:t>
      </w:r>
      <w:proofErr w:type="spellEnd"/>
      <w:r w:rsidRPr="00790383">
        <w:rPr>
          <w:rFonts w:ascii="Times New Roman" w:hAnsi="Times New Roman" w:cs="Times New Roman"/>
          <w:sz w:val="26"/>
          <w:szCs w:val="26"/>
        </w:rPr>
        <w:t xml:space="preserve">, окраска и нанесение защитных покрытий на пролетные строения, опоры и другие элементы;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- замена поврежденных и установка недостающих дорожных знаков;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 - восстановление и нанесение вновь дорожной разметки;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- окраска обстановки и элементов обустройства дорог, содержание их в чистоте и порядке;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- содержание в чистоте и порядке автобусных остановок, площадок отдыха и элементов их обустройства и т.п.; исправление отдельных повреждений элементов архитектурно-художественного оформления дорог, надлежащий уход за этими элементами;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3. Работы по содержанию автомобильных дорог проводятся с учётом Порядка формирования и использования бюджетных ассигно</w:t>
      </w:r>
      <w:r w:rsidR="005802CB">
        <w:rPr>
          <w:rFonts w:ascii="Times New Roman" w:hAnsi="Times New Roman" w:cs="Times New Roman"/>
          <w:sz w:val="26"/>
          <w:szCs w:val="26"/>
        </w:rPr>
        <w:t xml:space="preserve">ваний дорожного </w:t>
      </w:r>
      <w:proofErr w:type="gramStart"/>
      <w:r w:rsidR="005802CB">
        <w:rPr>
          <w:rFonts w:ascii="Times New Roman" w:hAnsi="Times New Roman" w:cs="Times New Roman"/>
          <w:sz w:val="26"/>
          <w:szCs w:val="26"/>
        </w:rPr>
        <w:t xml:space="preserve">фонда </w:t>
      </w:r>
      <w:r w:rsidRPr="00790383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Pr="0079038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5802CB">
        <w:rPr>
          <w:rFonts w:ascii="Times New Roman" w:hAnsi="Times New Roman" w:cs="Times New Roman"/>
          <w:sz w:val="26"/>
          <w:szCs w:val="26"/>
        </w:rPr>
        <w:t xml:space="preserve"> «село Воямполка»</w:t>
      </w:r>
      <w:r w:rsidRPr="007903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02CB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Статья 9. Подготовительные мероприятия к выполнению работ по содержанию автомобильной дороги </w:t>
      </w:r>
    </w:p>
    <w:p w:rsidR="00F306BF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1. Подрядчик, осуществляющий работы по содержанию автомобильных дорог, перед проведением соответствующих работ принимает меры к обеспечению безопасн</w:t>
      </w:r>
      <w:r w:rsidR="00F306BF">
        <w:rPr>
          <w:rFonts w:ascii="Times New Roman" w:hAnsi="Times New Roman" w:cs="Times New Roman"/>
          <w:sz w:val="26"/>
          <w:szCs w:val="26"/>
        </w:rPr>
        <w:t xml:space="preserve">ости для водителей, </w:t>
      </w:r>
      <w:proofErr w:type="gramStart"/>
      <w:r w:rsidR="00F306BF">
        <w:rPr>
          <w:rFonts w:ascii="Times New Roman" w:hAnsi="Times New Roman" w:cs="Times New Roman"/>
          <w:sz w:val="26"/>
          <w:szCs w:val="26"/>
        </w:rPr>
        <w:t xml:space="preserve">пассажиров </w:t>
      </w:r>
      <w:r w:rsidRPr="00790383">
        <w:rPr>
          <w:rFonts w:ascii="Times New Roman" w:hAnsi="Times New Roman" w:cs="Times New Roman"/>
          <w:sz w:val="26"/>
          <w:szCs w:val="26"/>
        </w:rPr>
        <w:t xml:space="preserve"> транспортных</w:t>
      </w:r>
      <w:proofErr w:type="gramEnd"/>
      <w:r w:rsidRPr="00790383">
        <w:rPr>
          <w:rFonts w:ascii="Times New Roman" w:hAnsi="Times New Roman" w:cs="Times New Roman"/>
          <w:sz w:val="26"/>
          <w:szCs w:val="26"/>
        </w:rPr>
        <w:t xml:space="preserve"> средств и пешеходов на участке дороги, на котором планируется выполнение работ по содержанию, путём установки соответствующих дорожных знаков или иными техническими средствами организации дорожного движения, а также распорядительно</w:t>
      </w:r>
      <w:r w:rsidR="00F306BF">
        <w:rPr>
          <w:rFonts w:ascii="Times New Roman" w:hAnsi="Times New Roman" w:cs="Times New Roman"/>
          <w:sz w:val="26"/>
          <w:szCs w:val="26"/>
        </w:rPr>
        <w:t>-</w:t>
      </w:r>
      <w:r w:rsidRPr="00790383">
        <w:rPr>
          <w:rFonts w:ascii="Times New Roman" w:hAnsi="Times New Roman" w:cs="Times New Roman"/>
          <w:sz w:val="26"/>
          <w:szCs w:val="26"/>
        </w:rPr>
        <w:t xml:space="preserve">регулировочными действиями. </w:t>
      </w:r>
    </w:p>
    <w:p w:rsidR="00F306BF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2. В случае, если работы по содержанию автомобильных дорог могут создать серьёзную угрозу безопасности дорожного движения, администрация поселения осуществляет следующие действия:</w:t>
      </w:r>
    </w:p>
    <w:p w:rsidR="00F306BF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 - разрабатывает совместно с подрядчиком, осуществляющим работы по содержанию автомобильных дорог, схему организации дорожного движения и согласовывает схему с органами государственной инспекции безопасности дорожного движения;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- принимает постановление о временном ограничении или прекращении движения на автомобильной дороге, на которой планируется проведение работ по содержанию, в соответствии с Федеральным законом от 10.12.1995 № 196-ФЗ «О безопасности дорожного движения», действующими Правилами по охране автомобильных дорог и дорожных сооружений, утвержденными постановлением Совета Министров РСФСР от 05.03.1969 № 129;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lastRenderedPageBreak/>
        <w:t xml:space="preserve">- направляет постановление о введённом ограничении или прекращении движения в орган государственной инспекции безопасности дорожного движения; - обеспечивает информирование населения о предстоящем ограничении или прекращении дорожного движения на участке дороги, на которой планируется проведение работ по содержанию, путём размещения информации на </w:t>
      </w:r>
      <w:r w:rsidR="00F306BF">
        <w:rPr>
          <w:rFonts w:ascii="Times New Roman" w:hAnsi="Times New Roman" w:cs="Times New Roman"/>
          <w:sz w:val="26"/>
          <w:szCs w:val="26"/>
        </w:rPr>
        <w:t xml:space="preserve">сайте </w:t>
      </w:r>
      <w:proofErr w:type="gramStart"/>
      <w:r w:rsidR="00F306B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9038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790383">
        <w:rPr>
          <w:rFonts w:ascii="Times New Roman" w:hAnsi="Times New Roman" w:cs="Times New Roman"/>
          <w:sz w:val="26"/>
          <w:szCs w:val="26"/>
        </w:rPr>
        <w:t xml:space="preserve"> района в сети "Интернет" и в средствах массовой информации.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 - подрядчик, осуществляющий работы по содержанию автомобильных дорог, в случае, если работы по содержанию автомобильных дорог могут создать серьёзную угрозу безопасности дорожного движения, приступают к работам после осуществления администрацией поселения действий, предусмотренных частью 2 настоящей статьи, предварительно установив перед участками автомобильной дороги, на которых предполагается осуществление работ по содержанию, дорожный знак "Дорожные работы", знаки с указанием движения объезда транспортных средств или применяют иные технические средства для обеспечения безопасности дорожного движения.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Статья 10. Проведение работ по содержанию автомобильной дороги Проведение работ по содержанию автомобильной дороги осуществляется подрядчиком в соответствии с проектом и (или) смет</w:t>
      </w:r>
      <w:r w:rsidR="003D5F28">
        <w:rPr>
          <w:rFonts w:ascii="Times New Roman" w:hAnsi="Times New Roman" w:cs="Times New Roman"/>
          <w:sz w:val="26"/>
          <w:szCs w:val="26"/>
        </w:rPr>
        <w:t xml:space="preserve">ным расчётом проведения работ. </w:t>
      </w:r>
      <w:r w:rsidRPr="00790383">
        <w:rPr>
          <w:rFonts w:ascii="Times New Roman" w:hAnsi="Times New Roman" w:cs="Times New Roman"/>
          <w:sz w:val="26"/>
          <w:szCs w:val="26"/>
        </w:rPr>
        <w:t xml:space="preserve"> Работы по содержанию автомобильных дорог осуществляются в соответствии с требованиями технических регламентов, санитарными нормами и правилами.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Статья 11. Приёмка результатов выполненных работ по содержанию автомобильных дорог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1. Приёмка результатов выполненных работ по содержанию автомобильных дорог осуществляется в соответствии с условиями заключённого контракта на их выполнение путём оценки уровня содержания автомобильных дорог, проводимой в соответствии с порядком, утверждённым Приказом Министерства транспорта Российской Федерации от 27.08.2009 № 150 «О порядке проведения оценки технического состояния автомобильных дорог».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2. В приёмке результатов выполненных работ принимают участие подрядчик, осуществивший работы по содержанию автомобильных дорог, представители заказчика, в соответствии с заключённым договором.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3. По результатам оценки выполненных работ по содержанию составляется акт о выполненных работах установленной формы, в котором отражаются, виды и объемы работ, которые были произведены на автомобильной дороге (участке автомобильной дороги).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Статья 12. Устранение недостатков выполненных работ по содержанию автомобильных дорог Подрядчик, осуществивший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</w:t>
      </w:r>
      <w:r w:rsidRPr="00790383">
        <w:rPr>
          <w:rFonts w:ascii="Times New Roman" w:hAnsi="Times New Roman" w:cs="Times New Roman"/>
          <w:sz w:val="26"/>
          <w:szCs w:val="26"/>
        </w:rPr>
        <w:lastRenderedPageBreak/>
        <w:t xml:space="preserve">недостатки выполненных работ должны быть устранены в сроки, указанные в договоре.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Глава 4. Порядок ремонта автомобильных дорог местного значения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Статья 13. Цели ремонта автомобильных дорог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Статья 14. Виды работ и мероприятия по ремонту автомобильных дорог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 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утверждённой Приказом Министерства транспорта Российской Федерации от 12.11.2007 № 160. Под комплексом работ подразумевается: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 - восстановление размытых и разрушенных участков, укрепительные и другие работы, обеспечивающие устойчивость земляного полотна, восстановление существующих и устройство новых дренажей, системы водоотвода, осушительных канав, берегозащитных и противоэрозионных сооружений, ливневой канализации;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- восстановление существующего или устройство вновь земляного полотна и водоотвода на пересечениях, площадках для остановки, стоянках автомобилей;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- восстановление изношенных верхних слоев дорожных покрытий с обеспечением требуемой ровности и шероховатости; восстановление покрытий способами и методами, обеспечивающими повторное использование материала старого покрытия;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- усиление дорожных одежд; устройство более совершенных типов покрытий, используя существующие в качестве основания; устройство дорожных одежд вновь в местах подъемки или исправления земляного полотна;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- обработка щебеночных и гравийных покрытий вяжущим методом смешения на месте;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- восстановление, частичная или полная замена элементов мостового полотна (покрытия, гидроизоляции, защитных и выравнивающих слоев, тротуаров, ограждений, перил, бордюров, деформационных швов);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 xml:space="preserve">- восстановление, усиление, выправление, замена отдельных элементов пролетных строений и опорных частей;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- восстановление существующих и устройство недостающих остановочных, посадочных площадок на автобусных остановках, тр</w:t>
      </w:r>
      <w:r w:rsidR="003D5F28">
        <w:rPr>
          <w:rFonts w:ascii="Times New Roman" w:hAnsi="Times New Roman" w:cs="Times New Roman"/>
          <w:sz w:val="26"/>
          <w:szCs w:val="26"/>
        </w:rPr>
        <w:t xml:space="preserve">отуаров и пешеходных дорожек.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lastRenderedPageBreak/>
        <w:t xml:space="preserve"> Основные мероприятия по ремонту автомобильных дорог проводятся в весенне-летне-осенний период. </w:t>
      </w:r>
    </w:p>
    <w:p w:rsidR="003D5F28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383">
        <w:rPr>
          <w:rFonts w:ascii="Times New Roman" w:hAnsi="Times New Roman" w:cs="Times New Roman"/>
          <w:sz w:val="26"/>
          <w:szCs w:val="26"/>
        </w:rPr>
        <w:t>Статья 15. Подготовительные мероприятия к выполнению работ по ремонту а</w:t>
      </w:r>
      <w:r w:rsidR="003D5F28">
        <w:rPr>
          <w:rFonts w:ascii="Times New Roman" w:hAnsi="Times New Roman" w:cs="Times New Roman"/>
          <w:sz w:val="26"/>
          <w:szCs w:val="26"/>
        </w:rPr>
        <w:t xml:space="preserve">втомобильной дороги </w:t>
      </w:r>
    </w:p>
    <w:p w:rsidR="00790383" w:rsidRPr="00790383" w:rsidRDefault="00790383" w:rsidP="005802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0383">
        <w:rPr>
          <w:rFonts w:ascii="Times New Roman" w:hAnsi="Times New Roman" w:cs="Times New Roman"/>
          <w:sz w:val="26"/>
          <w:szCs w:val="26"/>
        </w:rPr>
        <w:t xml:space="preserve"> В целях обеспечения безопасности дорожного движения администрация </w:t>
      </w:r>
      <w:proofErr w:type="spellStart"/>
      <w:r w:rsidRPr="00790383">
        <w:rPr>
          <w:rFonts w:ascii="Times New Roman" w:hAnsi="Times New Roman" w:cs="Times New Roman"/>
          <w:sz w:val="26"/>
          <w:szCs w:val="26"/>
        </w:rPr>
        <w:t>Азеевского</w:t>
      </w:r>
      <w:proofErr w:type="spellEnd"/>
      <w:r w:rsidRPr="0079038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790383">
        <w:rPr>
          <w:rFonts w:ascii="Times New Roman" w:hAnsi="Times New Roman" w:cs="Times New Roman"/>
          <w:sz w:val="26"/>
          <w:szCs w:val="26"/>
        </w:rPr>
        <w:t>Ермишинского</w:t>
      </w:r>
      <w:proofErr w:type="spellEnd"/>
      <w:r w:rsidRPr="00790383">
        <w:rPr>
          <w:rFonts w:ascii="Times New Roman" w:hAnsi="Times New Roman" w:cs="Times New Roman"/>
          <w:sz w:val="26"/>
          <w:szCs w:val="26"/>
        </w:rPr>
        <w:t xml:space="preserve"> муниципального района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 10 2. Перед проведением работ по ремонту автомобильной дороги администрация поселения принимает постановление о временном ограничении или прекращении движения на автомобильной дороге. При издании постановления о введении ограничения администрация поселения обязана за 30 дней до начала введения временных ограничений или прекращения движения, информировать пользователей автомобильными дорогами путём установки знаков дополнительной информации, размещения информации на сайте администрации </w:t>
      </w:r>
      <w:proofErr w:type="spellStart"/>
      <w:r w:rsidRPr="00790383">
        <w:rPr>
          <w:rFonts w:ascii="Times New Roman" w:hAnsi="Times New Roman" w:cs="Times New Roman"/>
          <w:sz w:val="26"/>
          <w:szCs w:val="26"/>
        </w:rPr>
        <w:t>Ермишинского</w:t>
      </w:r>
      <w:proofErr w:type="spellEnd"/>
      <w:r w:rsidRPr="00790383">
        <w:rPr>
          <w:rFonts w:ascii="Times New Roman" w:hAnsi="Times New Roman" w:cs="Times New Roman"/>
          <w:sz w:val="26"/>
          <w:szCs w:val="26"/>
        </w:rPr>
        <w:t xml:space="preserve"> муниципального района в сети "Интернет", а также через средства массовой информации о причинах и сроках таких ограничений, а также о возможных маршрутах объезда. 3.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средств в целях объезда участка дороги, на которой проводится ремонт. 4. Временные ограничения или прекращение движения обеспечиваются организациями, указанными в постановлении администрации поселения о введении ограничения,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 Статья 16. Проведение работ по ремонту автомобильной дороги 1. Проведение работ по ремонту автомобильной дороги осуществляется организациями в соответствии с проектом и (или) сметным расчётом проведения работ. Работы по ремонту автомобильных дорог осуществляются в соответствии с требованиями технических регламентов, санитарными нормами и правилами. 2. В случае проведения работ по ремонту автомобильных дорог организации, осуществляющие ремонт, обеспечивают проведение работ по содержанию участков автомобильных дорог или их отдельных элементов, находящихся в стадии капитального ремонта 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работ. Статья 17. Приёмка результатов выполненных работ по ремонту автомобильных дорог 1. Приёмка результатов выполненных работ по ремонту автомобильных дорог осуществляется в соответствии с условиями заключённого договора на их выполнение. 11 2. В приёмке результатов выполненных работ принимают участие подрядчик, организации, осуществившие работы по ремонту, заказчик. 3. По результатам оценки выполненных работ по </w:t>
      </w:r>
      <w:r w:rsidRPr="00790383">
        <w:rPr>
          <w:rFonts w:ascii="Times New Roman" w:hAnsi="Times New Roman" w:cs="Times New Roman"/>
          <w:sz w:val="26"/>
          <w:szCs w:val="26"/>
        </w:rPr>
        <w:lastRenderedPageBreak/>
        <w:t xml:space="preserve">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Статья 18. Устранение недостатков выполненных работ по ремонту автомобильных дорог 1. Организациями, осуществившими работы по ремонту автомобильной дороги,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 1. В случае, если в договоре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приёмочной комиссией. Глава 5. Заключительные положения Статья 19. Контроль за обеспечением ремонта и содержания автомобильных дорог 1. Контроль за обеспечением ремонта и содержания автомобильных дорог осуществляет администрация </w:t>
      </w:r>
      <w:proofErr w:type="spellStart"/>
      <w:r w:rsidRPr="00790383">
        <w:rPr>
          <w:rFonts w:ascii="Times New Roman" w:hAnsi="Times New Roman" w:cs="Times New Roman"/>
          <w:sz w:val="26"/>
          <w:szCs w:val="26"/>
        </w:rPr>
        <w:t>Азеевского</w:t>
      </w:r>
      <w:proofErr w:type="spellEnd"/>
      <w:r w:rsidRPr="0079038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790383">
        <w:rPr>
          <w:rFonts w:ascii="Times New Roman" w:hAnsi="Times New Roman" w:cs="Times New Roman"/>
          <w:sz w:val="26"/>
          <w:szCs w:val="26"/>
        </w:rPr>
        <w:t>Ермишинского</w:t>
      </w:r>
      <w:proofErr w:type="spellEnd"/>
      <w:r w:rsidRPr="00790383">
        <w:rPr>
          <w:rFonts w:ascii="Times New Roman" w:hAnsi="Times New Roman" w:cs="Times New Roman"/>
          <w:sz w:val="26"/>
          <w:szCs w:val="26"/>
        </w:rPr>
        <w:t xml:space="preserve"> муниципального района. Статья 20. Источники финансирования работ по ремонту и содержанию автомобильных дорог Мероприятия по ремонту и содержанию автомобильных дорог общего пользования местного значения финансируются за счёт средств бюджета </w:t>
      </w:r>
      <w:proofErr w:type="spellStart"/>
      <w:r w:rsidRPr="00790383">
        <w:rPr>
          <w:rFonts w:ascii="Times New Roman" w:hAnsi="Times New Roman" w:cs="Times New Roman"/>
          <w:sz w:val="26"/>
          <w:szCs w:val="26"/>
        </w:rPr>
        <w:t>Азеевского</w:t>
      </w:r>
      <w:proofErr w:type="spellEnd"/>
      <w:r w:rsidRPr="0079038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790383">
        <w:rPr>
          <w:rFonts w:ascii="Times New Roman" w:hAnsi="Times New Roman" w:cs="Times New Roman"/>
          <w:sz w:val="26"/>
          <w:szCs w:val="26"/>
        </w:rPr>
        <w:t>Ермишинского</w:t>
      </w:r>
      <w:proofErr w:type="spellEnd"/>
      <w:r w:rsidRPr="00790383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возможно за счёт иных источников, не запрещённых законом</w:t>
      </w:r>
    </w:p>
    <w:sectPr w:rsidR="00790383" w:rsidRPr="0079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51"/>
    <w:rsid w:val="003D5F28"/>
    <w:rsid w:val="004557CC"/>
    <w:rsid w:val="005802CB"/>
    <w:rsid w:val="00790383"/>
    <w:rsid w:val="00AE3C51"/>
    <w:rsid w:val="00B04851"/>
    <w:rsid w:val="00F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AF2D"/>
  <w15:chartTrackingRefBased/>
  <w15:docId w15:val="{66DF2AA3-4361-454D-B0AB-F047B647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3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9038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customStyle="1" w:styleId="Standard">
    <w:name w:val="Standard"/>
    <w:rsid w:val="0079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58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2021-04-13T02:34:00Z</dcterms:created>
  <dcterms:modified xsi:type="dcterms:W3CDTF">2021-04-13T03:20:00Z</dcterms:modified>
</cp:coreProperties>
</file>