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44FA" w14:textId="77777777" w:rsidR="007F7D13" w:rsidRDefault="007F7D13" w:rsidP="007F7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2529AD" w14:textId="77777777" w:rsidR="00E87203" w:rsidRDefault="00E87203" w:rsidP="007F7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2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56278A" wp14:editId="2837DB5C">
            <wp:simplePos x="0" y="0"/>
            <wp:positionH relativeFrom="margin">
              <wp:posOffset>2604135</wp:posOffset>
            </wp:positionH>
            <wp:positionV relativeFrom="margin">
              <wp:posOffset>198755</wp:posOffset>
            </wp:positionV>
            <wp:extent cx="658495" cy="680085"/>
            <wp:effectExtent l="0" t="0" r="8255" b="5715"/>
            <wp:wrapSquare wrapText="bothSides"/>
            <wp:docPr id="1" name="Рисунок 1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F0188D" w14:textId="77777777" w:rsidR="00954A56" w:rsidRDefault="00954A56" w:rsidP="00954A56">
      <w:pPr>
        <w:pStyle w:val="1"/>
        <w:shd w:val="clear" w:color="auto" w:fill="auto"/>
        <w:tabs>
          <w:tab w:val="right" w:pos="9072"/>
        </w:tabs>
        <w:spacing w:before="0" w:after="564" w:line="280" w:lineRule="exact"/>
        <w:ind w:left="20"/>
      </w:pPr>
    </w:p>
    <w:p w14:paraId="4CEAAF2A" w14:textId="77777777" w:rsidR="00954A56" w:rsidRDefault="00954A56" w:rsidP="00954A56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14:paraId="624EC535" w14:textId="77777777" w:rsidR="00954A56" w:rsidRDefault="00954A56" w:rsidP="00954A5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14:paraId="02F07220" w14:textId="77777777" w:rsidR="00954A56" w:rsidRDefault="00954A56" w:rsidP="00954A56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14:paraId="5D56F05E" w14:textId="77777777" w:rsidR="00954A56" w:rsidRDefault="00954A56" w:rsidP="00954A56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14:paraId="6B502F93" w14:textId="77777777" w:rsidR="00954A56" w:rsidRDefault="00954A56" w:rsidP="00954A5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14:paraId="7E3DFAAF" w14:textId="77777777" w:rsidR="00954A56" w:rsidRDefault="00954A56" w:rsidP="00954A56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14:paraId="2AC6F526" w14:textId="77777777" w:rsidR="00954A56" w:rsidRDefault="00954A56" w:rsidP="00954A56">
      <w:pPr>
        <w:pStyle w:val="Standard"/>
        <w:jc w:val="center"/>
        <w:rPr>
          <w:lang w:val="ru-RU"/>
        </w:rPr>
      </w:pPr>
    </w:p>
    <w:p w14:paraId="2DB78A19" w14:textId="77777777" w:rsidR="00954A56" w:rsidRDefault="00954A56" w:rsidP="00954A56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14:paraId="7539AC02" w14:textId="77777777" w:rsidR="00954A56" w:rsidRDefault="00954A56" w:rsidP="00954A56">
      <w:pPr>
        <w:jc w:val="center"/>
        <w:outlineLvl w:val="0"/>
        <w:rPr>
          <w:noProof/>
          <w:sz w:val="20"/>
          <w:szCs w:val="20"/>
        </w:rPr>
      </w:pPr>
    </w:p>
    <w:p w14:paraId="4088BB24" w14:textId="77777777" w:rsidR="00954A56" w:rsidRDefault="00954A56" w:rsidP="00954A56">
      <w:pPr>
        <w:jc w:val="center"/>
        <w:outlineLvl w:val="0"/>
        <w:rPr>
          <w:b/>
          <w:bCs/>
          <w:sz w:val="28"/>
          <w:szCs w:val="28"/>
        </w:rPr>
      </w:pPr>
    </w:p>
    <w:p w14:paraId="58803C01" w14:textId="0ADD9583" w:rsidR="00954A56" w:rsidRPr="00954A56" w:rsidRDefault="00781D22" w:rsidP="00954A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954A56" w:rsidRPr="00954A56">
        <w:rPr>
          <w:rFonts w:ascii="Times New Roman" w:hAnsi="Times New Roman" w:cs="Times New Roman"/>
          <w:bCs/>
          <w:sz w:val="28"/>
          <w:szCs w:val="28"/>
        </w:rPr>
        <w:t>20</w:t>
      </w:r>
      <w:r w:rsidR="00954A56">
        <w:rPr>
          <w:rFonts w:ascii="Times New Roman" w:hAnsi="Times New Roman" w:cs="Times New Roman"/>
          <w:bCs/>
          <w:sz w:val="28"/>
          <w:szCs w:val="28"/>
        </w:rPr>
        <w:t>22</w:t>
      </w:r>
      <w:r w:rsidR="00954A56" w:rsidRPr="00954A56">
        <w:rPr>
          <w:rFonts w:ascii="Times New Roman" w:hAnsi="Times New Roman" w:cs="Times New Roman"/>
          <w:bCs/>
          <w:sz w:val="28"/>
          <w:szCs w:val="28"/>
        </w:rPr>
        <w:t xml:space="preserve"> г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14:paraId="4A8AC9BB" w14:textId="77777777" w:rsidR="00954A56" w:rsidRDefault="00954A56" w:rsidP="00954A56"/>
    <w:p w14:paraId="2EBFEE36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определения в </w:t>
      </w:r>
    </w:p>
    <w:p w14:paraId="142252C7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году размера арендной платы </w:t>
      </w:r>
      <w:r w:rsidR="0030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</w:p>
    <w:p w14:paraId="03CE68E0" w14:textId="77777777" w:rsidR="003009E9" w:rsidRDefault="003009E9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отсрочки и уплаты</w:t>
      </w:r>
    </w:p>
    <w:p w14:paraId="2099FEEB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 аренды земельных участков, </w:t>
      </w:r>
    </w:p>
    <w:p w14:paraId="4ED530EC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собственность на которые</w:t>
      </w:r>
    </w:p>
    <w:p w14:paraId="63C2A65F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разграничена,  заключенным</w:t>
      </w:r>
      <w:proofErr w:type="gramEnd"/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торгах, </w:t>
      </w:r>
    </w:p>
    <w:p w14:paraId="3D758625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иного недвижимого имущества, находящегося </w:t>
      </w:r>
    </w:p>
    <w:p w14:paraId="2949563B" w14:textId="18CBB26B" w:rsidR="00FB147D" w:rsidRDefault="00FB147D" w:rsidP="006972F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69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7D7DCCCD" w14:textId="64DCFD50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«село</w:t>
      </w:r>
      <w:r w:rsidR="0069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Воямполка</w:t>
      </w: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E26DD97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жилых помещений),</w:t>
      </w:r>
    </w:p>
    <w:p w14:paraId="140FD348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земельных участков, </w:t>
      </w:r>
    </w:p>
    <w:p w14:paraId="3E293A70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заключенным с субъектами малого </w:t>
      </w:r>
    </w:p>
    <w:p w14:paraId="4EB3A6E4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среднего предпринимательства, </w:t>
      </w:r>
    </w:p>
    <w:p w14:paraId="5D164840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включенными в единый реестр</w:t>
      </w:r>
    </w:p>
    <w:p w14:paraId="3ADEADC5" w14:textId="77777777" w:rsid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</w:t>
      </w:r>
    </w:p>
    <w:p w14:paraId="0BBD3556" w14:textId="77777777" w:rsidR="00FB147D" w:rsidRPr="00FB147D" w:rsidRDefault="00FB147D" w:rsidP="00FB14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</w:t>
      </w:r>
    </w:p>
    <w:p w14:paraId="74B3E4C1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BA904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6FBD52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EB57A" w14:textId="6CCA3A5F" w:rsidR="00FB147D" w:rsidRPr="00FB147D" w:rsidRDefault="00FB147D" w:rsidP="00FB147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 постановления Правительства Камчатского края от 18.04.2022 №193-П «Об особенностях определения в 2022 году размера арендной платы по договорам аренды недвижимого имущества, находящегося в государственной собственности Камчатского края, муниципальной собственности,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предпринимательства», пунктом 3 распоряжения Правительства Камчатского края от  18.04.2022 №220-РП, Уставом </w:t>
      </w: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</w:t>
      </w:r>
      <w:r w:rsidR="0069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 сельское поселение «село </w:t>
      </w:r>
      <w:r w:rsidR="0069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Воямполка</w:t>
      </w: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744D61F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D74413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14:paraId="0B5B3418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EA301F" w14:textId="719FF7BF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 договорам  аренды земельных участков, государственная собственность на которые не разграничена,  заключенным на торгах, иного недвижимого имущества, находящегося в муниципальной собственности  сельского поселения «село </w:t>
      </w:r>
      <w:r w:rsidR="0069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Воямполка</w:t>
      </w: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(за исключением жилых помещений), в том числе земельных участков,  заключенным с субъектами малого и среднего предпринимательства, включенными в единый реестр субъектов малого и среднего предпринимательства:</w:t>
      </w:r>
    </w:p>
    <w:p w14:paraId="6744DFF7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Снизить размер арендной платы за период с 01.04.2022 г. по 31.12.2022 г. на 50 процентов;</w:t>
      </w:r>
    </w:p>
    <w:p w14:paraId="5850E43D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Предоставить отсрочку уплаты арендной платы, предусмотренной в 2022 году, на следующих условиях:</w:t>
      </w:r>
    </w:p>
    <w:p w14:paraId="3250EC60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 отсрочка предоставляется с 01.04.2022 г. по 31.12.2022 г.;</w:t>
      </w:r>
    </w:p>
    <w:p w14:paraId="6588EE26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 задолженность по арендной плате подлежит уплате не ранее 01.01.2023 г. в срок, предложенный арендаторами, но не позднее 01.01.2024 г.;</w:t>
      </w:r>
    </w:p>
    <w:p w14:paraId="51250863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 в связи с отсрочкой не применяются штрафы, проценты за пользование чужими денежными средствами и иные меры ответственности в связи с несоблюдением арендатором порядка и сроков  внесения арендной платы (в том числе в случаях, если такие меры предусмотрены договором аренды);</w:t>
      </w:r>
    </w:p>
    <w:p w14:paraId="14BF9CFA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1.2.4. не допускается установление дополнительных платежей, подлежащих уплате арендатором в связи с предоставлением отсрочки;</w:t>
      </w:r>
    </w:p>
    <w:p w14:paraId="15F5E296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Заключить дополнительные соглашения к договорам аренды, предусматривающие снижение, отсрочку арендной платы, в течение 7 рабочих дней со дня поступления соответствующих обращений арендаторов;</w:t>
      </w:r>
    </w:p>
    <w:p w14:paraId="15025E13" w14:textId="77777777" w:rsidR="00FB147D" w:rsidRPr="00FB147D" w:rsidRDefault="00FB147D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Уведомить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пунктами 1.1., 1.2. и 1.3.</w:t>
      </w:r>
    </w:p>
    <w:p w14:paraId="20ED2C57" w14:textId="59001FF3" w:rsidR="00FB147D" w:rsidRPr="006972FF" w:rsidRDefault="00FB147D" w:rsidP="0069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9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14:paraId="45CACF43" w14:textId="67F2DA13" w:rsidR="00FB147D" w:rsidRPr="00FB147D" w:rsidRDefault="006972FF" w:rsidP="00FB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147D" w:rsidRPr="00F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14:paraId="107E0606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9CEFF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6FD07" w14:textId="77777777" w:rsidR="00FB147D" w:rsidRPr="00FB147D" w:rsidRDefault="00FB147D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C50E1" w14:textId="23D9079A" w:rsidR="00FB147D" w:rsidRDefault="00954A56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администарции</w:t>
      </w:r>
      <w:proofErr w:type="spellEnd"/>
    </w:p>
    <w:p w14:paraId="580570EA" w14:textId="1721B714" w:rsidR="00954A56" w:rsidRPr="00FB147D" w:rsidRDefault="00954A56" w:rsidP="00FB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Воямполка»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Т.И.Кечуванта</w:t>
      </w:r>
    </w:p>
    <w:p w14:paraId="10B7C03A" w14:textId="77777777" w:rsidR="002D209D" w:rsidRDefault="002D209D" w:rsidP="00FB147D">
      <w:pPr>
        <w:spacing w:after="0" w:line="240" w:lineRule="auto"/>
        <w:jc w:val="both"/>
      </w:pPr>
    </w:p>
    <w:sectPr w:rsidR="002D209D" w:rsidSect="00C12A8A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13"/>
    <w:rsid w:val="00057266"/>
    <w:rsid w:val="00073C54"/>
    <w:rsid w:val="00100480"/>
    <w:rsid w:val="00283DD5"/>
    <w:rsid w:val="002D209D"/>
    <w:rsid w:val="003009E9"/>
    <w:rsid w:val="00365E4B"/>
    <w:rsid w:val="00390354"/>
    <w:rsid w:val="00460E6A"/>
    <w:rsid w:val="00496F44"/>
    <w:rsid w:val="00605A74"/>
    <w:rsid w:val="006972FF"/>
    <w:rsid w:val="00781D22"/>
    <w:rsid w:val="007B4C35"/>
    <w:rsid w:val="007F7D13"/>
    <w:rsid w:val="00954A56"/>
    <w:rsid w:val="00984ABA"/>
    <w:rsid w:val="00B1731A"/>
    <w:rsid w:val="00B54965"/>
    <w:rsid w:val="00B80424"/>
    <w:rsid w:val="00BF0791"/>
    <w:rsid w:val="00C12A8A"/>
    <w:rsid w:val="00C4416E"/>
    <w:rsid w:val="00CA0DB2"/>
    <w:rsid w:val="00D33FF4"/>
    <w:rsid w:val="00DB3C54"/>
    <w:rsid w:val="00E87203"/>
    <w:rsid w:val="00E957E4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9A30"/>
  <w15:docId w15:val="{E175FE03-4167-494E-B65B-CDC8C54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D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954A5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A56"/>
    <w:pPr>
      <w:widowControl w:val="0"/>
      <w:shd w:val="clear" w:color="auto" w:fill="FFFFFF"/>
      <w:spacing w:before="660" w:after="66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954A5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4A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1737-E8B0-477C-B9D7-517F778C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Anna</cp:lastModifiedBy>
  <cp:revision>23</cp:revision>
  <cp:lastPrinted>2022-04-24T20:41:00Z</cp:lastPrinted>
  <dcterms:created xsi:type="dcterms:W3CDTF">2020-04-01T02:17:00Z</dcterms:created>
  <dcterms:modified xsi:type="dcterms:W3CDTF">2022-04-28T02:30:00Z</dcterms:modified>
</cp:coreProperties>
</file>