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C56B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Федеральные законы</w:t>
      </w:r>
    </w:p>
    <w:p w14:paraId="5F2B52E4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03.04.2017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</w:p>
    <w:p w14:paraId="1C17D770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03.12.2012 № 230-ФЗ "О контроле за соответствием расходов лиц, замещающих государственные должности, и иных лиц их доходам"</w:t>
      </w:r>
    </w:p>
    <w:p w14:paraId="59B098A9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</w:t>
      </w:r>
    </w:p>
    <w:p w14:paraId="66DD7557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25.12.2008 № 273-ФЗ "О противодействии коррупции"</w:t>
      </w:r>
    </w:p>
    <w:p w14:paraId="58EB84AA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27.07.2006 № 149-ФЗ "Об информации, информационных технологиях и о защите информации"</w:t>
      </w:r>
    </w:p>
    <w:p w14:paraId="5E4D4379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27.07.2006 № 152-ФЗ "О персональных данных"</w:t>
      </w:r>
    </w:p>
    <w:p w14:paraId="5522715E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02.05.2006 № 59-ФЗ "О порядке рассмотрения обращений граждан Российской Федерации"</w:t>
      </w:r>
    </w:p>
    <w:p w14:paraId="2563F905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Федеральный закон от 02.03.2007 № 25-ФЗ "О муниципальной службе в Российской Федерации"</w:t>
      </w:r>
    </w:p>
    <w:p w14:paraId="0754EE71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Указы Президента Российской Федерации</w:t>
      </w:r>
    </w:p>
    <w:p w14:paraId="604C0C50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01.04.2016 № 147 "О Национальном плане противодействия коррупции на 2016 - 2017 годы"</w:t>
      </w:r>
    </w:p>
    <w:p w14:paraId="608139CB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15.07.2015 № 364 "О мерах по совершенствованию организации деятельности в области противодействия коррупции"</w:t>
      </w:r>
    </w:p>
    <w:p w14:paraId="58930DB1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14:paraId="1C811D30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08.07.2013 № 613 "Вопросы противодействия коррупции"</w:t>
      </w:r>
    </w:p>
    <w:p w14:paraId="204984C5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02.04.2013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</w:r>
    </w:p>
    <w:p w14:paraId="3F77343C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02.04.2013 № 309 "О мерах по реализации отдельных положений Федерального закона "О противодействии коррупции"</w:t>
      </w:r>
    </w:p>
    <w:p w14:paraId="5B1BC440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21.07.2010 № 925 "О мерах по реализации отдельных положений Федерального закона "О противодействии коррупции"</w:t>
      </w:r>
    </w:p>
    <w:p w14:paraId="5344BF03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14:paraId="0F60C849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13.04.2010 № 460 "О Национальной стратегии противодействия коррупции и Национальном плане противодействия коррупции на 2010 - 2011 годы"</w:t>
      </w:r>
    </w:p>
    <w:p w14:paraId="0EF0451B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Указ Президента РФ от 21.09.2009 № 1065 "О проверке достоверности и полноты сведений, представляемых гражданами, претендующими на замещение должностей федеральной </w:t>
      </w:r>
      <w:r>
        <w:rPr>
          <w:rFonts w:ascii="Helvetica" w:hAnsi="Helvetica" w:cs="Helvetica"/>
          <w:color w:val="666666"/>
          <w:sz w:val="21"/>
          <w:szCs w:val="21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</w:p>
    <w:p w14:paraId="3297D335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18.05.2009 №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</w:t>
      </w:r>
    </w:p>
    <w:p w14:paraId="058E6D27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18.05.2009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</w:p>
    <w:p w14:paraId="43FE1CED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18.05.2009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</w:t>
      </w:r>
    </w:p>
    <w:p w14:paraId="06A88CF0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18.05.2009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14:paraId="0B3388B1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Указ Президента РФ от 12.08.2002 № 885 "Об утверждении общих принципов служебного поведения государственных служащих"</w:t>
      </w:r>
    </w:p>
    <w:p w14:paraId="530F95F0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Законы Камчатского края</w:t>
      </w:r>
    </w:p>
    <w:p w14:paraId="17F7F567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21.06.2017 № 111 "О внесении изменений в Закон Камчатского края "О муниципальных должностях в Камчатском крае""</w:t>
      </w:r>
    </w:p>
    <w:p w14:paraId="1E8E2266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21.06.2017 № 110 "О внесении изменений в Закон Камчатского края "О муниципальной службе в Камчатском крае""</w:t>
      </w:r>
    </w:p>
    <w:p w14:paraId="4DCA5C73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27.04.2016 № 785 "О внесении изменений в отдельные законодательные акты Камчатского края по вопросам противодействия коррупции"</w:t>
      </w:r>
    </w:p>
    <w:p w14:paraId="674986DC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20.11.2013 № 343 "О государственной гражданской службе Камчатского края"</w:t>
      </w:r>
    </w:p>
    <w:p w14:paraId="0AC79305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28.05.2013 № 242 "О представлении сведений о расходах лиц, замещающих государственные должности Камчатского края, и иных лиц,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</w:t>
      </w:r>
    </w:p>
    <w:p w14:paraId="255FEC47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</w:t>
      </w:r>
    </w:p>
    <w:p w14:paraId="6BF821E1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27.04.2010 № 436 "О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поведению"</w:t>
      </w:r>
    </w:p>
    <w:p w14:paraId="29389685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lastRenderedPageBreak/>
        <w:t>Закон Камчатского края от 16.12.2009 №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</w:t>
      </w:r>
    </w:p>
    <w:p w14:paraId="7AF347CD" w14:textId="77777777" w:rsidR="00C65922" w:rsidRDefault="00C65922" w:rsidP="00C65922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Закон Камчатского края от 18.12.2008 № 192 "О противодействии коррупции в Камчатском крае"</w:t>
      </w:r>
    </w:p>
    <w:p w14:paraId="28087E91" w14:textId="77777777" w:rsidR="002B7AA9" w:rsidRDefault="002B7AA9"/>
    <w:sectPr w:rsidR="002B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22"/>
    <w:rsid w:val="002B7AA9"/>
    <w:rsid w:val="00C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BD8B"/>
  <w15:chartTrackingRefBased/>
  <w15:docId w15:val="{D19BED67-6717-443D-95A2-EBBE8486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2023-03-15T23:52:00Z</dcterms:created>
  <dcterms:modified xsi:type="dcterms:W3CDTF">2023-03-15T23:54:00Z</dcterms:modified>
</cp:coreProperties>
</file>