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480A" w14:textId="77777777" w:rsidR="0009155E" w:rsidRPr="0009155E" w:rsidRDefault="0009155E" w:rsidP="0009155E">
      <w:pPr>
        <w:rPr>
          <w:b/>
          <w:bCs/>
          <w:sz w:val="40"/>
          <w:szCs w:val="40"/>
        </w:rPr>
      </w:pPr>
      <w:r w:rsidRPr="0009155E">
        <w:rPr>
          <w:b/>
          <w:bCs/>
          <w:sz w:val="40"/>
          <w:szCs w:val="40"/>
        </w:rPr>
        <w:t xml:space="preserve">Действия населения при получении сигнала </w:t>
      </w:r>
      <w:proofErr w:type="gramStart"/>
      <w:r w:rsidRPr="0009155E">
        <w:rPr>
          <w:b/>
          <w:bCs/>
          <w:sz w:val="40"/>
          <w:szCs w:val="40"/>
        </w:rPr>
        <w:t>« Внимание</w:t>
      </w:r>
      <w:proofErr w:type="gramEnd"/>
      <w:r w:rsidRPr="0009155E">
        <w:rPr>
          <w:b/>
          <w:bCs/>
          <w:sz w:val="40"/>
          <w:szCs w:val="40"/>
        </w:rPr>
        <w:t xml:space="preserve"> ВСЕМ!!!»</w:t>
      </w:r>
    </w:p>
    <w:p w14:paraId="73D38A63" w14:textId="77777777" w:rsidR="0009155E" w:rsidRPr="0009155E" w:rsidRDefault="0009155E" w:rsidP="0009155E">
      <w:r w:rsidRPr="0009155E"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 (в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программ) аудио- и (или) аудиовизуальных сообщений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опасностях.</w:t>
      </w:r>
    </w:p>
    <w:p w14:paraId="1570E13E" w14:textId="6F811CF6" w:rsidR="0009155E" w:rsidRPr="0009155E" w:rsidRDefault="0009155E" w:rsidP="0009155E">
      <w:r w:rsidRPr="0009155E">
        <w:drawing>
          <wp:inline distT="0" distB="0" distL="0" distR="0" wp14:anchorId="20069767" wp14:editId="63989460">
            <wp:extent cx="5940425" cy="3312795"/>
            <wp:effectExtent l="0" t="0" r="3175" b="1905"/>
            <wp:docPr id="2" name="Рисунок 2" descr="Действия населения при получении сигнала « Внимание ВСЕМ!!!»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населения при получении сигнала « Внимание ВСЕМ!!!»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C2F2" w14:textId="77777777" w:rsidR="0009155E" w:rsidRPr="0009155E" w:rsidRDefault="0009155E" w:rsidP="0009155E">
      <w:pPr>
        <w:rPr>
          <w:b/>
          <w:bCs/>
        </w:rPr>
      </w:pPr>
      <w:r w:rsidRPr="0009155E">
        <w:rPr>
          <w:b/>
          <w:bCs/>
        </w:rPr>
        <w:t>Сигнал «ВНИМАНИЕ ВСЕМ!»</w:t>
      </w:r>
    </w:p>
    <w:p w14:paraId="41AC72F7" w14:textId="77777777" w:rsidR="0009155E" w:rsidRPr="0009155E" w:rsidRDefault="0009155E" w:rsidP="0009155E">
      <w:r w:rsidRPr="0009155E">
        <w:t>Подается с целью привлечения внимания населения об угрозе нападения противника, а также при аварии, катастрофе или стихийном бедствии. Сигнал подается как способом включения сирен, громкоговорящей связи, телерадиовещания, так и путем прерывистых гудков транспортных и других средств.</w:t>
      </w:r>
    </w:p>
    <w:p w14:paraId="0FC3384A" w14:textId="77777777" w:rsidR="0009155E" w:rsidRPr="0009155E" w:rsidRDefault="0009155E" w:rsidP="0009155E">
      <w:r w:rsidRPr="0009155E">
        <w:t>Действия населения. Необходимо:</w:t>
      </w:r>
    </w:p>
    <w:p w14:paraId="4F531818" w14:textId="77777777" w:rsidR="0009155E" w:rsidRPr="0009155E" w:rsidRDefault="0009155E" w:rsidP="0009155E">
      <w:pPr>
        <w:numPr>
          <w:ilvl w:val="0"/>
          <w:numId w:val="15"/>
        </w:numPr>
      </w:pPr>
      <w:r w:rsidRPr="0009155E">
        <w:t>услышав сигнал немедленно включить радио, телевизор и прослушать сообщение о порядке действий;</w:t>
      </w:r>
    </w:p>
    <w:p w14:paraId="41D026D0" w14:textId="77777777" w:rsidR="0009155E" w:rsidRPr="0009155E" w:rsidRDefault="0009155E" w:rsidP="0009155E">
      <w:pPr>
        <w:numPr>
          <w:ilvl w:val="0"/>
          <w:numId w:val="16"/>
        </w:numPr>
      </w:pPr>
      <w:r w:rsidRPr="0009155E">
        <w:t>полученную информацию по возможности передать соседям;</w:t>
      </w:r>
    </w:p>
    <w:p w14:paraId="696DC816" w14:textId="77777777" w:rsidR="0009155E" w:rsidRPr="0009155E" w:rsidRDefault="0009155E" w:rsidP="0009155E">
      <w:pPr>
        <w:numPr>
          <w:ilvl w:val="0"/>
          <w:numId w:val="17"/>
        </w:numPr>
      </w:pPr>
      <w:r w:rsidRPr="0009155E">
        <w:t>соблюдать спокойствие и порядок;</w:t>
      </w:r>
    </w:p>
    <w:p w14:paraId="33A1DB9E" w14:textId="77777777" w:rsidR="0009155E" w:rsidRPr="0009155E" w:rsidRDefault="0009155E" w:rsidP="0009155E">
      <w:pPr>
        <w:numPr>
          <w:ilvl w:val="0"/>
          <w:numId w:val="18"/>
        </w:numPr>
      </w:pPr>
      <w:r w:rsidRPr="0009155E">
        <w:t>действовать согласно полученной информации.</w:t>
      </w:r>
    </w:p>
    <w:p w14:paraId="63731E41" w14:textId="77777777" w:rsidR="0009155E" w:rsidRPr="0009155E" w:rsidRDefault="0009155E" w:rsidP="0009155E">
      <w:r w:rsidRPr="0009155E">
        <w:t>После сигнала «Внимание всем!» могут последовать другие сигналы с информацией об угрозе воздушного нападения противника, химического заражения, радиоактивного загрязнения или катастрофического затопления.</w:t>
      </w:r>
    </w:p>
    <w:p w14:paraId="525C85FE" w14:textId="77777777" w:rsidR="0009155E" w:rsidRPr="0009155E" w:rsidRDefault="0009155E" w:rsidP="0009155E">
      <w:pPr>
        <w:rPr>
          <w:b/>
          <w:bCs/>
          <w:sz w:val="40"/>
          <w:szCs w:val="40"/>
        </w:rPr>
      </w:pPr>
      <w:r w:rsidRPr="0009155E">
        <w:rPr>
          <w:b/>
          <w:bCs/>
          <w:sz w:val="40"/>
          <w:szCs w:val="40"/>
        </w:rPr>
        <w:lastRenderedPageBreak/>
        <w:t>Сигнал "Воздушная тревога"</w:t>
      </w:r>
    </w:p>
    <w:p w14:paraId="428D4E12" w14:textId="77777777" w:rsidR="0009155E" w:rsidRPr="0009155E" w:rsidRDefault="0009155E" w:rsidP="0009155E">
      <w:r w:rsidRPr="0009155E">
        <w:t>Предупреждает население об угрозе воздушного нападения противника, непосредственной опасности поражения города (района).</w:t>
      </w:r>
    </w:p>
    <w:p w14:paraId="41F8D87D" w14:textId="77777777" w:rsidR="0009155E" w:rsidRPr="0009155E" w:rsidRDefault="0009155E" w:rsidP="0009155E">
      <w:r w:rsidRPr="0009155E">
        <w:t>Действия населения при нахождении дома. Необходимо:</w:t>
      </w:r>
    </w:p>
    <w:p w14:paraId="029605FC" w14:textId="77777777" w:rsidR="0009155E" w:rsidRPr="0009155E" w:rsidRDefault="0009155E" w:rsidP="0009155E">
      <w:pPr>
        <w:numPr>
          <w:ilvl w:val="0"/>
          <w:numId w:val="19"/>
        </w:numPr>
      </w:pPr>
      <w:r w:rsidRPr="0009155E">
        <w:t>отключить электроэнергию, газ, воду, отопительные приборы;</w:t>
      </w:r>
    </w:p>
    <w:p w14:paraId="50704E77" w14:textId="77777777" w:rsidR="0009155E" w:rsidRPr="0009155E" w:rsidRDefault="0009155E" w:rsidP="0009155E">
      <w:pPr>
        <w:numPr>
          <w:ilvl w:val="0"/>
          <w:numId w:val="20"/>
        </w:numPr>
      </w:pPr>
      <w:r w:rsidRPr="0009155E">
        <w:t>взять с собой личные документы, средства индивидуальной защиты, запас воды и продовольствия;</w:t>
      </w:r>
    </w:p>
    <w:p w14:paraId="7F7F14BA" w14:textId="77777777" w:rsidR="0009155E" w:rsidRPr="0009155E" w:rsidRDefault="0009155E" w:rsidP="0009155E">
      <w:pPr>
        <w:numPr>
          <w:ilvl w:val="0"/>
          <w:numId w:val="21"/>
        </w:numPr>
      </w:pPr>
      <w:r w:rsidRPr="0009155E">
        <w:t>плотно закрыть окна, форточки, вентиляционные устройства и двери;</w:t>
      </w:r>
    </w:p>
    <w:p w14:paraId="494B312F" w14:textId="77777777" w:rsidR="0009155E" w:rsidRPr="0009155E" w:rsidRDefault="0009155E" w:rsidP="0009155E">
      <w:pPr>
        <w:numPr>
          <w:ilvl w:val="0"/>
          <w:numId w:val="22"/>
        </w:numPr>
      </w:pPr>
      <w:r w:rsidRPr="0009155E">
        <w:t>при необходимости оказать помощь детям и престарелым;</w:t>
      </w:r>
    </w:p>
    <w:p w14:paraId="64AABD9A" w14:textId="77777777" w:rsidR="0009155E" w:rsidRPr="0009155E" w:rsidRDefault="0009155E" w:rsidP="0009155E">
      <w:pPr>
        <w:numPr>
          <w:ilvl w:val="0"/>
          <w:numId w:val="23"/>
        </w:numPr>
      </w:pPr>
      <w:r w:rsidRPr="0009155E">
        <w:t>убыть в защитное сооружение гражданской обороны.</w:t>
      </w:r>
    </w:p>
    <w:p w14:paraId="05389B82" w14:textId="77777777" w:rsidR="0009155E" w:rsidRPr="0009155E" w:rsidRDefault="0009155E" w:rsidP="0009155E">
      <w:r w:rsidRPr="0009155E">
        <w:t>Действия при нахождении на рабочем месте. Необходимо:</w:t>
      </w:r>
    </w:p>
    <w:p w14:paraId="67B2868B" w14:textId="77777777" w:rsidR="0009155E" w:rsidRPr="0009155E" w:rsidRDefault="0009155E" w:rsidP="0009155E">
      <w:pPr>
        <w:numPr>
          <w:ilvl w:val="0"/>
          <w:numId w:val="24"/>
        </w:numPr>
      </w:pPr>
      <w:r w:rsidRPr="0009155E">
        <w:t>выполнить требования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работы;</w:t>
      </w:r>
    </w:p>
    <w:p w14:paraId="46E064CD" w14:textId="77777777" w:rsidR="0009155E" w:rsidRPr="0009155E" w:rsidRDefault="0009155E" w:rsidP="0009155E">
      <w:pPr>
        <w:numPr>
          <w:ilvl w:val="0"/>
          <w:numId w:val="25"/>
        </w:numPr>
      </w:pPr>
      <w:r w:rsidRPr="0009155E">
        <w:t>убыть в защитное сооружение гражданской обороны.</w:t>
      </w:r>
    </w:p>
    <w:p w14:paraId="2987F24D" w14:textId="77777777" w:rsidR="0009155E" w:rsidRPr="0009155E" w:rsidRDefault="0009155E" w:rsidP="0009155E">
      <w:r w:rsidRPr="0009155E">
        <w:t>В организациях, где по технологическому процессу или требованиям безопасности нельзя остановить производство, остаются только дежурные смены.</w:t>
      </w:r>
    </w:p>
    <w:p w14:paraId="5F67480A" w14:textId="77777777" w:rsidR="0009155E" w:rsidRPr="0009155E" w:rsidRDefault="0009155E" w:rsidP="0009155E">
      <w:r w:rsidRPr="0009155E">
        <w:t>Действия при нахождении в городском транспорте. Необходимо:</w:t>
      </w:r>
    </w:p>
    <w:p w14:paraId="1843A032" w14:textId="77777777" w:rsidR="0009155E" w:rsidRPr="0009155E" w:rsidRDefault="0009155E" w:rsidP="0009155E">
      <w:pPr>
        <w:numPr>
          <w:ilvl w:val="0"/>
          <w:numId w:val="26"/>
        </w:numPr>
      </w:pPr>
      <w:r w:rsidRPr="0009155E">
        <w:t>выйти из транспорта в месте его остановки;</w:t>
      </w:r>
    </w:p>
    <w:p w14:paraId="75655B9A" w14:textId="77777777" w:rsidR="0009155E" w:rsidRPr="0009155E" w:rsidRDefault="0009155E" w:rsidP="0009155E">
      <w:pPr>
        <w:numPr>
          <w:ilvl w:val="0"/>
          <w:numId w:val="27"/>
        </w:numPr>
      </w:pPr>
      <w:r w:rsidRPr="0009155E">
        <w:t>выполнить указания постов полиции;</w:t>
      </w:r>
    </w:p>
    <w:p w14:paraId="4C78210D" w14:textId="77777777" w:rsidR="0009155E" w:rsidRPr="0009155E" w:rsidRDefault="0009155E" w:rsidP="0009155E">
      <w:pPr>
        <w:numPr>
          <w:ilvl w:val="0"/>
          <w:numId w:val="28"/>
        </w:numPr>
      </w:pPr>
      <w:r w:rsidRPr="0009155E">
        <w:t>убыть в ближайшее защитное сооружение гражданской обороны, а при его отсутствии использовать естественные укрытия и подземные пространства, включая метрополитен.</w:t>
      </w:r>
    </w:p>
    <w:p w14:paraId="3798BE2C" w14:textId="77777777" w:rsidR="0009155E" w:rsidRPr="0009155E" w:rsidRDefault="0009155E" w:rsidP="0009155E">
      <w:r w:rsidRPr="0009155E">
        <w:t>Население покидает защитные сооружения гражданской обороны с разрешения комендантов (старших) убежищ и укрытий. Рабочие и служащие возвращаются на свои рабочие места и приступают к работе.</w:t>
      </w:r>
    </w:p>
    <w:p w14:paraId="79C47EA3" w14:textId="2A40B73C" w:rsidR="0009155E" w:rsidRPr="0009155E" w:rsidRDefault="0009155E" w:rsidP="0009155E">
      <w:r w:rsidRPr="0009155E">
        <w:lastRenderedPageBreak/>
        <w:drawing>
          <wp:inline distT="0" distB="0" distL="0" distR="0" wp14:anchorId="37EB12A6" wp14:editId="0B828BFA">
            <wp:extent cx="5940425" cy="3776345"/>
            <wp:effectExtent l="0" t="0" r="3175" b="0"/>
            <wp:docPr id="1" name="Рисунок 1" descr="Действия населения при получении сигнала « Внимание ВСЕМ!!!»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йствия населения при получении сигнала « Внимание ВСЕМ!!!»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6793" w14:textId="77777777" w:rsidR="002B7AA9" w:rsidRDefault="002B7AA9"/>
    <w:sectPr w:rsidR="002B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1C"/>
    <w:multiLevelType w:val="multilevel"/>
    <w:tmpl w:val="646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081B"/>
    <w:multiLevelType w:val="multilevel"/>
    <w:tmpl w:val="2AF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26A1"/>
    <w:multiLevelType w:val="multilevel"/>
    <w:tmpl w:val="2BAA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73AE0"/>
    <w:multiLevelType w:val="multilevel"/>
    <w:tmpl w:val="EA4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F23BF"/>
    <w:multiLevelType w:val="multilevel"/>
    <w:tmpl w:val="21C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81CE1"/>
    <w:multiLevelType w:val="multilevel"/>
    <w:tmpl w:val="485C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758A5"/>
    <w:multiLevelType w:val="multilevel"/>
    <w:tmpl w:val="EA9A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E516D"/>
    <w:multiLevelType w:val="multilevel"/>
    <w:tmpl w:val="1D0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731BB"/>
    <w:multiLevelType w:val="multilevel"/>
    <w:tmpl w:val="2E7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A4681"/>
    <w:multiLevelType w:val="multilevel"/>
    <w:tmpl w:val="F3D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C1D8A"/>
    <w:multiLevelType w:val="multilevel"/>
    <w:tmpl w:val="E12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E7FBB"/>
    <w:multiLevelType w:val="multilevel"/>
    <w:tmpl w:val="F75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631F3"/>
    <w:multiLevelType w:val="multilevel"/>
    <w:tmpl w:val="EA0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0170D"/>
    <w:multiLevelType w:val="multilevel"/>
    <w:tmpl w:val="FEE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854EC"/>
    <w:multiLevelType w:val="multilevel"/>
    <w:tmpl w:val="592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43657"/>
    <w:multiLevelType w:val="multilevel"/>
    <w:tmpl w:val="F27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A212E"/>
    <w:multiLevelType w:val="multilevel"/>
    <w:tmpl w:val="204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C4CCA"/>
    <w:multiLevelType w:val="multilevel"/>
    <w:tmpl w:val="534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A223B"/>
    <w:multiLevelType w:val="multilevel"/>
    <w:tmpl w:val="B8C0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51ABA"/>
    <w:multiLevelType w:val="multilevel"/>
    <w:tmpl w:val="162A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C75AD"/>
    <w:multiLevelType w:val="multilevel"/>
    <w:tmpl w:val="995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8692A"/>
    <w:multiLevelType w:val="multilevel"/>
    <w:tmpl w:val="970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B1ED1"/>
    <w:multiLevelType w:val="multilevel"/>
    <w:tmpl w:val="D11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2F1ADE"/>
    <w:multiLevelType w:val="multilevel"/>
    <w:tmpl w:val="C9F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26CF4"/>
    <w:multiLevelType w:val="multilevel"/>
    <w:tmpl w:val="139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F234F"/>
    <w:multiLevelType w:val="multilevel"/>
    <w:tmpl w:val="780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372EF"/>
    <w:multiLevelType w:val="multilevel"/>
    <w:tmpl w:val="FF0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A436B"/>
    <w:multiLevelType w:val="multilevel"/>
    <w:tmpl w:val="406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024925">
    <w:abstractNumId w:val="19"/>
  </w:num>
  <w:num w:numId="2" w16cid:durableId="441999284">
    <w:abstractNumId w:val="25"/>
  </w:num>
  <w:num w:numId="3" w16cid:durableId="1240022697">
    <w:abstractNumId w:val="15"/>
  </w:num>
  <w:num w:numId="4" w16cid:durableId="234360423">
    <w:abstractNumId w:val="16"/>
  </w:num>
  <w:num w:numId="5" w16cid:durableId="691423152">
    <w:abstractNumId w:val="22"/>
  </w:num>
  <w:num w:numId="6" w16cid:durableId="2091080689">
    <w:abstractNumId w:val="2"/>
  </w:num>
  <w:num w:numId="7" w16cid:durableId="1982226143">
    <w:abstractNumId w:val="14"/>
  </w:num>
  <w:num w:numId="8" w16cid:durableId="1583761471">
    <w:abstractNumId w:val="4"/>
  </w:num>
  <w:num w:numId="9" w16cid:durableId="1605847356">
    <w:abstractNumId w:val="5"/>
  </w:num>
  <w:num w:numId="10" w16cid:durableId="1023441436">
    <w:abstractNumId w:val="8"/>
  </w:num>
  <w:num w:numId="11" w16cid:durableId="1404178040">
    <w:abstractNumId w:val="3"/>
  </w:num>
  <w:num w:numId="12" w16cid:durableId="1160464777">
    <w:abstractNumId w:val="27"/>
  </w:num>
  <w:num w:numId="13" w16cid:durableId="1128668313">
    <w:abstractNumId w:val="6"/>
  </w:num>
  <w:num w:numId="14" w16cid:durableId="1470442272">
    <w:abstractNumId w:val="0"/>
  </w:num>
  <w:num w:numId="15" w16cid:durableId="1896695844">
    <w:abstractNumId w:val="24"/>
  </w:num>
  <w:num w:numId="16" w16cid:durableId="1565410498">
    <w:abstractNumId w:val="7"/>
  </w:num>
  <w:num w:numId="17" w16cid:durableId="2094619689">
    <w:abstractNumId w:val="11"/>
  </w:num>
  <w:num w:numId="18" w16cid:durableId="1271087642">
    <w:abstractNumId w:val="13"/>
  </w:num>
  <w:num w:numId="19" w16cid:durableId="394746228">
    <w:abstractNumId w:val="12"/>
  </w:num>
  <w:num w:numId="20" w16cid:durableId="164445944">
    <w:abstractNumId w:val="26"/>
  </w:num>
  <w:num w:numId="21" w16cid:durableId="1655716035">
    <w:abstractNumId w:val="9"/>
  </w:num>
  <w:num w:numId="22" w16cid:durableId="1495415238">
    <w:abstractNumId w:val="20"/>
  </w:num>
  <w:num w:numId="23" w16cid:durableId="842427818">
    <w:abstractNumId w:val="10"/>
  </w:num>
  <w:num w:numId="24" w16cid:durableId="1479759182">
    <w:abstractNumId w:val="21"/>
  </w:num>
  <w:num w:numId="25" w16cid:durableId="1243101768">
    <w:abstractNumId w:val="1"/>
  </w:num>
  <w:num w:numId="26" w16cid:durableId="432165638">
    <w:abstractNumId w:val="17"/>
  </w:num>
  <w:num w:numId="27" w16cid:durableId="1522476162">
    <w:abstractNumId w:val="18"/>
  </w:num>
  <w:num w:numId="28" w16cid:durableId="14452726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A6"/>
    <w:rsid w:val="0009155E"/>
    <w:rsid w:val="002B7AA9"/>
    <w:rsid w:val="00C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D45E-AC8C-40A3-8CE0-2230A840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2022-12-21T23:12:00Z</dcterms:created>
  <dcterms:modified xsi:type="dcterms:W3CDTF">2022-12-21T23:13:00Z</dcterms:modified>
</cp:coreProperties>
</file>